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A1683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Отчёт по результатам </w:t>
      </w:r>
      <w:proofErr w:type="spellStart"/>
      <w:r w:rsidRPr="00A1683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самообследования</w:t>
      </w:r>
      <w:proofErr w:type="spellEnd"/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A1683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муниципального  бюджетного  дошкольного образовательного учреждения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A1683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«Детский сад № 11с</w:t>
      </w:r>
      <w:proofErr w:type="gramStart"/>
      <w:r w:rsidRPr="00A1683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.Ч</w:t>
      </w:r>
      <w:proofErr w:type="gramEnd"/>
      <w:r w:rsidRPr="00A1683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ермен» </w:t>
      </w:r>
    </w:p>
    <w:p w:rsidR="00A16836" w:rsidRPr="00A16836" w:rsidRDefault="00FA0E67" w:rsidP="00A1683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 2016</w:t>
      </w:r>
      <w:r w:rsidR="00A16836" w:rsidRPr="00A1683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учебный год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A16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Общие сведения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3610"/>
        <w:gridCol w:w="5445"/>
      </w:tblGrid>
      <w:tr w:rsidR="00C64552" w:rsidRPr="00A16836" w:rsidTr="00A1683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</w:t>
            </w:r>
          </w:p>
        </w:tc>
      </w:tr>
      <w:tr w:rsidR="00C64552" w:rsidRPr="00A16836" w:rsidTr="00A168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64552" w:rsidRPr="00A16836" w:rsidTr="00A168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Полное наименование образовательного учреждения (ОУ)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Муниципальное бюджетное дошкольное образовател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ьное учреждение «Детский сад №11с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ермен</w:t>
            </w: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64552" w:rsidRPr="00A16836" w:rsidTr="00A168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363102,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РСО-Алания,Пригородный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ермен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Боцыева№18</w:t>
            </w: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64552" w:rsidRPr="00A16836" w:rsidTr="00A168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8(86738)</w:t>
            </w: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41-2-22</w:t>
            </w:r>
          </w:p>
        </w:tc>
      </w:tr>
      <w:tr w:rsidR="00C64552" w:rsidRPr="00A16836" w:rsidTr="00A168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Марина Борисовна</w:t>
            </w:r>
          </w:p>
        </w:tc>
      </w:tr>
      <w:tr w:rsidR="00C64552" w:rsidRPr="00A16836" w:rsidTr="00A168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 основания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1969</w:t>
            </w: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64552" w:rsidRPr="00A16836" w:rsidTr="00A168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C64552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Администрации 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самоуравления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муницыпольного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образования-Пригородный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район.</w:t>
            </w:r>
          </w:p>
        </w:tc>
      </w:tr>
      <w:tr w:rsidR="00C64552" w:rsidRPr="00A16836" w:rsidTr="00A168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Лицензия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C64552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серия  № 000460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  </w:t>
            </w:r>
            <w:proofErr w:type="gramStart"/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1786</w:t>
            </w:r>
          </w:p>
          <w:p w:rsidR="00A16836" w:rsidRPr="00A16836" w:rsidRDefault="00C64552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10.02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.2012, срок действия бессрочно</w:t>
            </w:r>
          </w:p>
        </w:tc>
      </w:tr>
      <w:tr w:rsidR="00C64552" w:rsidRPr="0049774F" w:rsidTr="00A168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Информационный сайт.</w:t>
            </w:r>
          </w:p>
          <w:p w:rsidR="00A16836" w:rsidRPr="00A16836" w:rsidRDefault="00A16836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5B1E23" w:rsidRDefault="00C64552" w:rsidP="005B1E23">
            <w:pPr>
              <w:tabs>
                <w:tab w:val="left" w:pos="2025"/>
              </w:tabs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</w:t>
            </w:r>
            <w:r w:rsidRPr="00FA0E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.irdou</w:t>
            </w:r>
            <w:r w:rsidR="00A16836" w:rsidRPr="00FA0E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ru</w:t>
            </w:r>
            <w:r w:rsidR="005B1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Этот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адрес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электронной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почты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защищен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от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спам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>-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ботов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.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У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вас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должен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быть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включен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 JavaScript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для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  <w:t>просмотра</w:t>
            </w:r>
            <w:r w:rsidR="00A16836" w:rsidRPr="00FA0E67"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val="en-US" w:eastAsia="ru-RU"/>
              </w:rPr>
              <w:t xml:space="preserve">. </w:t>
            </w:r>
            <w:r w:rsidR="005B1E23" w:rsidRPr="00FA0E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ab/>
            </w:r>
            <w:r w:rsidR="005B1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 –sad-11@list.ru</w:t>
            </w:r>
          </w:p>
        </w:tc>
      </w:tr>
      <w:tr w:rsidR="00C64552" w:rsidRPr="00A16836" w:rsidTr="00A168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5B1E23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C07 часов </w:t>
            </w:r>
            <w:r w:rsidRPr="005B1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минут до 1</w:t>
            </w:r>
            <w:r w:rsidRPr="005B1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часов </w:t>
            </w:r>
            <w:r w:rsidRPr="005B1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минут, длительность - 1</w:t>
            </w:r>
            <w:r w:rsidRPr="002E30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часов,</w:t>
            </w:r>
          </w:p>
          <w:p w:rsidR="00A16836" w:rsidRPr="00A16836" w:rsidRDefault="00A16836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суббота-воскресенье: выходной.</w:t>
            </w:r>
          </w:p>
        </w:tc>
      </w:tr>
    </w:tbl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A16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Система  управления организацией</w:t>
      </w:r>
    </w:p>
    <w:p w:rsidR="00A16836" w:rsidRPr="002E30E3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Управление МБДОУ осуществляется в соответствии с законом РФ «Об образовании» и на основании Устава. Непосредственн</w:t>
      </w:r>
      <w:r w:rsid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ое управление детским садом  с 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2E30E3" w:rsidRP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2E30E3" w:rsidRP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2E30E3" w:rsidRP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осуществляет заведующий </w:t>
      </w:r>
      <w:proofErr w:type="spellStart"/>
      <w:r w:rsid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Абаева</w:t>
      </w:r>
      <w:proofErr w:type="spellEnd"/>
      <w:r w:rsid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Марина Борисовна.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Устава</w:t>
      </w:r>
      <w:proofErr w:type="gramEnd"/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формами самоуправления в учреждении являются: 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собрание трудового коллектива МБДОУ, Совет МБДОУ. Порядок выборов органов самоуправления и их компетенции определяются Уставом МБДОУ и локальными актами.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Управление педагогической деятельностью осуществляет Педагогический совет. Он определяет направления воспитательно-образовательной деятельности МБДОУ, обсуждает вопросы содержания, форм и методов воспитательно-образовательного 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процесса, повышения квалификации, рассматривает и принимает образовательную программу, план работы ДОУ на год.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собрание трудового коллектива МБДОУ заключает с администрацией и утверждает Коллективный договор, обсуждает вопросы трудовой дисциплины, рассматривает вопросы охраны и безопасности условий тр</w:t>
      </w:r>
      <w:r w:rsid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 работников, охраны здоровья воспитанников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A168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      Первым звеном в системе самоуправления родителей является родительский комитет группы. Компетенцией родительского комитета является организация и проведение общих мероприятий в группе, принятие решений об участии родителей в мероприятиях по благоустройству территории МБДОУ, выставках совместного творчества, конкурсах и т.д. Родительский комитет </w:t>
      </w:r>
      <w:r w:rsid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 помощь воспитателям группы в работе по созданию комфортной развивающей среды. Принимает решение об участии родителей воспитанников группы в мероприятиях по благоустройству и озеленению территории.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A16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Контингент воспитанников 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в МБДОУ  осуществляется в соответствии с  Порядком  приёма и отчисления </w:t>
      </w:r>
      <w:r w:rsid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детей в МБДОУ «Детский сад № 11с</w:t>
      </w:r>
      <w:proofErr w:type="gramStart"/>
      <w:r w:rsid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 w:rsid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ермен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реализующие основную образовательную программу дошкольного образо</w:t>
      </w:r>
      <w:r w:rsid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вания 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="002E3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Количество групп в МБДОУ  2</w:t>
      </w:r>
      <w:r w:rsidR="00191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91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цель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обеспечения доступности дошкольной образовательной услугой детей с 3-х лет.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Количество детей увеличивается ежегодно</w:t>
      </w:r>
      <w:r w:rsidR="00191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1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Контингент воспитанников дошкольного образовательного учреждения соответствует лицензионным требованиям.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A16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Качество кадрового, учебно-методического, информационного  обеспечения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Штатным расписанием М</w:t>
      </w:r>
      <w:r w:rsidR="00191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БДОУ предусмотрено 15.4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1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Педагогический процесс в ДОУ обеспечивают специалисты: 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Заведующий - 1; </w:t>
      </w:r>
    </w:p>
    <w:p w:rsidR="00A16836" w:rsidRPr="00A16836" w:rsidRDefault="00A16836" w:rsidP="00A16836">
      <w:pPr>
        <w:shd w:val="clear" w:color="auto" w:fill="FFFFFF"/>
        <w:spacing w:after="0"/>
        <w:ind w:right="-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Воспитателей – </w:t>
      </w:r>
      <w:r w:rsidR="00191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</w:p>
    <w:p w:rsidR="00A16836" w:rsidRPr="00A16836" w:rsidRDefault="00A16836" w:rsidP="00A16836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Специалистов:</w:t>
      </w:r>
    </w:p>
    <w:p w:rsidR="00A16836" w:rsidRPr="00A16836" w:rsidRDefault="00191D93" w:rsidP="00A16836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16836" w:rsidRPr="00A16836" w:rsidRDefault="00191D93" w:rsidP="00A16836">
      <w:pPr>
        <w:shd w:val="clear" w:color="auto" w:fill="FFFFFF"/>
        <w:spacing w:after="0"/>
        <w:ind w:right="-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Музыкальный  руководитель – 1</w:t>
      </w:r>
      <w:r w:rsidR="00A16836"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16836" w:rsidRPr="00A16836" w:rsidRDefault="00191D93" w:rsidP="00A16836">
      <w:pPr>
        <w:shd w:val="clear" w:color="auto" w:fill="FFFFFF"/>
        <w:spacing w:after="0"/>
        <w:ind w:right="-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16836" w:rsidRPr="00A16836" w:rsidRDefault="00A16836" w:rsidP="00A168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</w:t>
      </w:r>
    </w:p>
    <w:tbl>
      <w:tblPr>
        <w:tblW w:w="8475" w:type="dxa"/>
        <w:tblCellMar>
          <w:left w:w="0" w:type="dxa"/>
          <w:right w:w="0" w:type="dxa"/>
        </w:tblCellMar>
        <w:tblLook w:val="04A0"/>
      </w:tblPr>
      <w:tblGrid>
        <w:gridCol w:w="4181"/>
        <w:gridCol w:w="4294"/>
      </w:tblGrid>
      <w:tr w:rsidR="00A16836" w:rsidRPr="00A16836" w:rsidTr="00A16836"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Возраст педагогов</w:t>
            </w: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168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16836" w:rsidRPr="00A16836" w:rsidRDefault="00191D93" w:rsidP="00A168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16836" w:rsidRPr="00A16836" w:rsidRDefault="00191D93" w:rsidP="00A168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31 до 40 лет – 1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A16836" w:rsidRPr="00A16836" w:rsidRDefault="00191D93" w:rsidP="00A168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41 до 50 лет – 2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A16836" w:rsidRPr="00A16836" w:rsidRDefault="00191D93" w:rsidP="00A168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51 до 60 лет – 1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Стаж работы</w:t>
            </w: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168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16836" w:rsidRPr="00A16836" w:rsidRDefault="00A16836" w:rsidP="00191D9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A16836" w:rsidRPr="00A16836" w:rsidRDefault="00191D93" w:rsidP="00A168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5-10 лет – 1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A16836" w:rsidRPr="00A16836" w:rsidRDefault="00191D93" w:rsidP="00A168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10-20 лет – 2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A16836" w:rsidRPr="00A16836" w:rsidRDefault="00191D93" w:rsidP="00A168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20 лет – 1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A16836" w:rsidRPr="00A16836" w:rsidTr="00A16836">
        <w:trPr>
          <w:trHeight w:val="169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Категория</w:t>
            </w: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A16836" w:rsidRPr="00A16836" w:rsidRDefault="00A16836" w:rsidP="00191D9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A16836" w:rsidRPr="00A16836" w:rsidRDefault="00191D93" w:rsidP="00A1683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кат – 1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Образование</w:t>
            </w:r>
            <w:r w:rsidRPr="00A168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16836" w:rsidRPr="00A16836" w:rsidRDefault="00A16836" w:rsidP="00191D9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A16836" w:rsidRPr="00A16836" w:rsidRDefault="00191D93" w:rsidP="00A168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Средне-профессиональное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3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A16836" w:rsidRPr="00A16836" w:rsidRDefault="00FA0E67" w:rsidP="00A16836">
      <w:p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период 2015-</w:t>
      </w:r>
      <w:r w:rsidR="00A16836"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2016</w:t>
      </w:r>
      <w:r w:rsidR="00A16836"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 в ДОУ прошли курсовую переподготовку:</w:t>
      </w:r>
    </w:p>
    <w:p w:rsidR="009007DF" w:rsidRPr="00FA0E67" w:rsidRDefault="009007DF" w:rsidP="00FA0E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Обеспеченность учебн</w:t>
      </w:r>
      <w:r w:rsidR="009007DF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о-наглядными пособиями (в %): 65</w:t>
      </w:r>
      <w:r w:rsidRPr="00A1683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%. </w:t>
      </w:r>
    </w:p>
    <w:p w:rsidR="00A16836" w:rsidRPr="00A16836" w:rsidRDefault="009007DF" w:rsidP="00A1683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Наличие компьютерной техники: 1 </w:t>
      </w:r>
      <w:proofErr w:type="gramStart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компьютера, 1ноутбука, 1принтер</w:t>
      </w:r>
      <w:r w:rsidR="00A16836" w:rsidRPr="00A1683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В 2014-2015 году было приобретено методическое обеспечение для реализации основной образовательной п</w:t>
      </w:r>
      <w:r w:rsidR="009007DF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рограммы МБДОУ «Детский сад № 11</w:t>
      </w:r>
      <w:r w:rsidRPr="00A1683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» с учетом следующих программ дошкольного образования:</w:t>
      </w:r>
    </w:p>
    <w:p w:rsidR="00A16836" w:rsidRPr="00A16836" w:rsidRDefault="00A16836" w:rsidP="00A168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рождения до школы. Примерная общеобразова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тельная программа дошкольного образования</w:t>
      </w:r>
      <w:proofErr w:type="gramStart"/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П</w:t>
      </w:r>
      <w:proofErr w:type="gramEnd"/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 ред. Н. Е. </w:t>
      </w:r>
      <w:proofErr w:type="spellStart"/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Вераксы</w:t>
      </w:r>
      <w:proofErr w:type="spellEnd"/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 С. Комаровой, М. А. Васильевой</w:t>
      </w:r>
      <w:r w:rsidR="009A47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16836" w:rsidRPr="00A16836" w:rsidRDefault="00A16836" w:rsidP="009007DF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5.Организация образовательного процесса</w:t>
      </w:r>
    </w:p>
    <w:p w:rsidR="00A16836" w:rsidRPr="00A16836" w:rsidRDefault="00A16836" w:rsidP="00A16836">
      <w:pPr>
        <w:shd w:val="clear" w:color="auto" w:fill="FFFFFF"/>
        <w:spacing w:after="0"/>
        <w:ind w:right="20"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Учебный план определяет основные образовательные направления, перечень учебных предметов,  их распределения  по  годам обучения  с учетом специфики </w:t>
      </w:r>
      <w:r w:rsidRPr="00A16836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обучения  детей   и   максимально  допустимой   нагрузки   часов   при   пятидневном 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посещении.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учебном плане выделяются:</w:t>
      </w:r>
    </w:p>
    <w:p w:rsidR="00A16836" w:rsidRPr="00A16836" w:rsidRDefault="00A16836" w:rsidP="00A1683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обязательная образовательная деятельность, обеспечивающая реализацию ФГОС;</w:t>
      </w:r>
    </w:p>
    <w:p w:rsidR="00A16836" w:rsidRPr="00A16836" w:rsidRDefault="00A16836" w:rsidP="00A168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дополнительные совместные мероприятия педагога с детьми, позволяющие более полно реализовать вариативное обучение и усилить дошкольный компонент.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Учебный   план</w:t>
      </w:r>
      <w:r w:rsidR="00BB5D9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   МБДОУ   «Детский   сад   № 11</w:t>
      </w:r>
      <w:r w:rsidRPr="00A16836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 xml:space="preserve">»   составлен   в   соответствии   с </w:t>
      </w:r>
      <w:r w:rsidRPr="00A16836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основной образовательной программой ДОУ с учетом</w:t>
      </w:r>
      <w:r w:rsidR="009A476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 ФГОС.</w:t>
      </w:r>
    </w:p>
    <w:p w:rsidR="00A16836" w:rsidRPr="00A16836" w:rsidRDefault="00A16836" w:rsidP="00A1683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рождения до школы. Примерная общеобразова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тельная программа дошкольного образования</w:t>
      </w:r>
      <w:proofErr w:type="gramStart"/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П</w:t>
      </w:r>
      <w:proofErr w:type="gramEnd"/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 ред. Н. Е. </w:t>
      </w:r>
      <w:proofErr w:type="spellStart"/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Вераксы</w:t>
      </w:r>
      <w:proofErr w:type="spellEnd"/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 С. Комаровой, М. А. Васильевой;</w:t>
      </w:r>
    </w:p>
    <w:p w:rsidR="00A16836" w:rsidRPr="00A16836" w:rsidRDefault="00A16836" w:rsidP="00BB5D97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В соответствии с ФГОС ДОУ образовательная </w:t>
      </w:r>
      <w:r w:rsidR="00BB5D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реализуется через  образовательные области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BB5D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речевое развитие, социально – коммуникативное развитие, художественно- эстетическое развитие, физическое развитие.</w:t>
      </w:r>
    </w:p>
    <w:p w:rsidR="00A16836" w:rsidRPr="00A16836" w:rsidRDefault="00A16836" w:rsidP="00A168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 В ДОУ создана  развивающая предметно-пространственная среда для развития речевой активности детей. Развитие речи проходит через разнообразные виды  детской деятельности: игровую, коммуникативную, познавательно-исследовательскую, восприятие художественной литературы и фольклора, музыкальной, двигательной.</w:t>
      </w:r>
      <w:r w:rsidR="00BB5D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 ДОУ  есть 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спортивная площадка. В ДОУ реализуются следующие формы организации работы по физическому развитию:</w:t>
      </w:r>
    </w:p>
    <w:p w:rsidR="00A16836" w:rsidRPr="00A16836" w:rsidRDefault="00A16836" w:rsidP="00A168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утренняя гимнастика;</w:t>
      </w:r>
    </w:p>
    <w:p w:rsidR="00A16836" w:rsidRPr="00A16836" w:rsidRDefault="00A16836" w:rsidP="00A168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подвижные игры;</w:t>
      </w:r>
    </w:p>
    <w:p w:rsidR="00A16836" w:rsidRPr="00A16836" w:rsidRDefault="00A16836" w:rsidP="00A168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гимнастика после дневного сна;</w:t>
      </w:r>
    </w:p>
    <w:p w:rsidR="00A16836" w:rsidRPr="00A16836" w:rsidRDefault="00A16836" w:rsidP="00A168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физкультурные упражнения на прогулке;</w:t>
      </w:r>
    </w:p>
    <w:p w:rsidR="00A16836" w:rsidRPr="00A16836" w:rsidRDefault="00A16836" w:rsidP="00A168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физкультминутки при проведении непосредственно образовательной деятельности с умственной нагрузкой;</w:t>
      </w:r>
    </w:p>
    <w:p w:rsidR="00A16836" w:rsidRPr="00A16836" w:rsidRDefault="00A16836" w:rsidP="00A168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спортивные игры на прогулке</w:t>
      </w:r>
      <w:r w:rsidR="00BB5D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16836" w:rsidRPr="00A16836" w:rsidRDefault="00A16836" w:rsidP="00BB5D97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16836" w:rsidRPr="00A16836" w:rsidRDefault="00A16836" w:rsidP="00BB5D97">
      <w:pPr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16836" w:rsidRPr="00A16836" w:rsidRDefault="00BB5D97" w:rsidP="00A1683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16836" w:rsidRPr="00A168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Работа по вовлечению родителей в совместную деятельность МДОУ организуется по четырем направлениям: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3"/>
        <w:gridCol w:w="3119"/>
        <w:gridCol w:w="3509"/>
      </w:tblGrid>
      <w:tr w:rsidR="00A16836" w:rsidRPr="00A16836" w:rsidTr="00A16836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A16836" w:rsidRPr="00A16836" w:rsidTr="00A1683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Информационно-аналитическое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5"/>
                <w:sz w:val="24"/>
                <w:szCs w:val="24"/>
                <w:lang w:eastAsia="ru-RU"/>
              </w:rPr>
              <w:t xml:space="preserve">Выявление интересов, потребностей, запросов </w:t>
            </w: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t>родителей, уровня их пе</w:t>
            </w: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2"/>
                <w:sz w:val="24"/>
                <w:szCs w:val="24"/>
                <w:lang w:eastAsia="ru-RU"/>
              </w:rPr>
              <w:t>дагогической грамотности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2"/>
                <w:sz w:val="24"/>
                <w:szCs w:val="24"/>
                <w:lang w:eastAsia="ru-RU"/>
              </w:rPr>
              <w:t>социологи</w:t>
            </w:r>
            <w:r w:rsidRPr="00A16836">
              <w:rPr>
                <w:rFonts w:ascii="Arial" w:eastAsia="Times New Roman" w:hAnsi="Arial" w:cs="Arial"/>
                <w:color w:val="333333"/>
                <w:spacing w:val="2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t>ческие опро</w:t>
            </w: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t>сы;</w:t>
            </w:r>
          </w:p>
          <w:p w:rsidR="00A16836" w:rsidRPr="00A16836" w:rsidRDefault="00A16836" w:rsidP="00A1683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t>анкетирование;</w:t>
            </w:r>
          </w:p>
          <w:p w:rsidR="00A16836" w:rsidRPr="00A16836" w:rsidRDefault="00A16836" w:rsidP="00A1683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t>посещение семей;</w:t>
            </w:r>
          </w:p>
          <w:p w:rsidR="00A16836" w:rsidRPr="00A16836" w:rsidRDefault="00A16836" w:rsidP="00A1683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t>«Почтовый ящик»</w:t>
            </w:r>
          </w:p>
        </w:tc>
      </w:tr>
      <w:tr w:rsidR="00A16836" w:rsidRPr="00A16836" w:rsidTr="00A1683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t>Ознакомление родителей с возрастными и психоло</w:t>
            </w: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t>гическими особенностями детей дошкольного возра</w:t>
            </w: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1"/>
                <w:sz w:val="24"/>
                <w:szCs w:val="24"/>
                <w:lang w:eastAsia="ru-RU"/>
              </w:rPr>
              <w:t xml:space="preserve">ста. </w:t>
            </w:r>
          </w:p>
          <w:p w:rsidR="00A16836" w:rsidRPr="00A16836" w:rsidRDefault="00A16836" w:rsidP="00A1683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1"/>
                <w:sz w:val="24"/>
                <w:szCs w:val="24"/>
                <w:lang w:eastAsia="ru-RU"/>
              </w:rPr>
              <w:t>Формирование у роди</w:t>
            </w:r>
            <w:r w:rsidRPr="00A16836">
              <w:rPr>
                <w:rFonts w:ascii="Arial" w:eastAsia="Times New Roman" w:hAnsi="Arial" w:cs="Arial"/>
                <w:color w:val="333333"/>
                <w:spacing w:val="1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2"/>
                <w:sz w:val="24"/>
                <w:szCs w:val="24"/>
                <w:lang w:eastAsia="ru-RU"/>
              </w:rPr>
              <w:t>телей практических навы</w:t>
            </w:r>
            <w:r w:rsidRPr="00A16836">
              <w:rPr>
                <w:rFonts w:ascii="Arial" w:eastAsia="Times New Roman" w:hAnsi="Arial" w:cs="Arial"/>
                <w:color w:val="333333"/>
                <w:spacing w:val="2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t>ков в воспитании детей.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t>семинары-практикумы;</w:t>
            </w:r>
          </w:p>
          <w:p w:rsidR="00A16836" w:rsidRPr="00A16836" w:rsidRDefault="00A16836" w:rsidP="00A1683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7"/>
                <w:sz w:val="24"/>
                <w:szCs w:val="24"/>
                <w:lang w:eastAsia="ru-RU"/>
              </w:rPr>
              <w:t>родительские собрания (традиционная и нетрадиционная форма проведения)</w:t>
            </w:r>
          </w:p>
          <w:p w:rsidR="00A16836" w:rsidRPr="00A16836" w:rsidRDefault="00A16836" w:rsidP="00A1683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7"/>
                <w:sz w:val="24"/>
                <w:szCs w:val="24"/>
                <w:lang w:eastAsia="ru-RU"/>
              </w:rPr>
              <w:t>кон</w:t>
            </w:r>
            <w:r w:rsidRPr="00A16836">
              <w:rPr>
                <w:rFonts w:ascii="Arial" w:eastAsia="Times New Roman" w:hAnsi="Arial" w:cs="Arial"/>
                <w:color w:val="333333"/>
                <w:spacing w:val="7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2"/>
                <w:sz w:val="24"/>
                <w:szCs w:val="24"/>
                <w:lang w:eastAsia="ru-RU"/>
              </w:rPr>
              <w:t>сультации;</w:t>
            </w:r>
          </w:p>
          <w:p w:rsidR="00A16836" w:rsidRPr="00A16836" w:rsidRDefault="00A16836" w:rsidP="00A1683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«круглый стол»</w:t>
            </w:r>
            <w:r w:rsidRPr="00A16836">
              <w:rPr>
                <w:rFonts w:ascii="Arial" w:eastAsia="Times New Roman" w:hAnsi="Arial" w:cs="Arial"/>
                <w:color w:val="333333"/>
                <w:spacing w:val="6"/>
                <w:sz w:val="24"/>
                <w:szCs w:val="24"/>
                <w:lang w:eastAsia="ru-RU"/>
              </w:rPr>
              <w:t>;</w:t>
            </w:r>
          </w:p>
          <w:p w:rsidR="00A16836" w:rsidRPr="00A16836" w:rsidRDefault="00A16836" w:rsidP="00A1683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6"/>
                <w:sz w:val="24"/>
                <w:szCs w:val="24"/>
                <w:lang w:eastAsia="ru-RU"/>
              </w:rPr>
              <w:t>игры с пе</w:t>
            </w:r>
            <w:r w:rsidRPr="00A16836">
              <w:rPr>
                <w:rFonts w:ascii="Arial" w:eastAsia="Times New Roman" w:hAnsi="Arial" w:cs="Arial"/>
                <w:color w:val="333333"/>
                <w:spacing w:val="6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1"/>
                <w:sz w:val="24"/>
                <w:szCs w:val="24"/>
                <w:lang w:eastAsia="ru-RU"/>
              </w:rPr>
              <w:t>дагогическим содержа</w:t>
            </w:r>
            <w:r w:rsidRPr="00A16836">
              <w:rPr>
                <w:rFonts w:ascii="Arial" w:eastAsia="Times New Roman" w:hAnsi="Arial" w:cs="Arial"/>
                <w:color w:val="333333"/>
                <w:spacing w:val="1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t>нием</w:t>
            </w:r>
          </w:p>
        </w:tc>
      </w:tr>
      <w:tr w:rsidR="00A16836" w:rsidRPr="00A16836" w:rsidTr="00A1683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Наглядно-информационное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2"/>
                <w:sz w:val="24"/>
                <w:szCs w:val="24"/>
                <w:lang w:eastAsia="ru-RU"/>
              </w:rPr>
              <w:t xml:space="preserve">Ознакомление родителей с </w:t>
            </w: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t>работой дошкольного уч</w:t>
            </w: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softHyphen/>
              <w:t xml:space="preserve">реждения, особенностями </w:t>
            </w:r>
            <w:r w:rsidRPr="00A16836">
              <w:rPr>
                <w:rFonts w:ascii="Arial" w:eastAsia="Times New Roman" w:hAnsi="Arial" w:cs="Arial"/>
                <w:color w:val="333333"/>
                <w:spacing w:val="1"/>
                <w:sz w:val="24"/>
                <w:szCs w:val="24"/>
                <w:lang w:eastAsia="ru-RU"/>
              </w:rPr>
              <w:t xml:space="preserve">воспитания детей. </w:t>
            </w:r>
          </w:p>
          <w:p w:rsidR="00A16836" w:rsidRPr="00A16836" w:rsidRDefault="00A16836" w:rsidP="00A1683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2"/>
                <w:sz w:val="24"/>
                <w:szCs w:val="24"/>
                <w:lang w:eastAsia="ru-RU"/>
              </w:rPr>
              <w:lastRenderedPageBreak/>
              <w:t>Формирование у родите</w:t>
            </w:r>
            <w:r w:rsidRPr="00A16836">
              <w:rPr>
                <w:rFonts w:ascii="Arial" w:eastAsia="Times New Roman" w:hAnsi="Arial" w:cs="Arial"/>
                <w:color w:val="333333"/>
                <w:spacing w:val="2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t xml:space="preserve">лей знаний о воспитании и </w:t>
            </w:r>
            <w:r w:rsidRPr="00A168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развитии детей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lastRenderedPageBreak/>
              <w:t>презентация дошкольного учреждения;</w:t>
            </w:r>
          </w:p>
          <w:p w:rsidR="00A16836" w:rsidRPr="00A16836" w:rsidRDefault="00A16836" w:rsidP="00A1683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t>информационные про</w:t>
            </w: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t>спекты для родителей</w:t>
            </w:r>
          </w:p>
          <w:p w:rsidR="00A16836" w:rsidRPr="00A16836" w:rsidRDefault="00A16836" w:rsidP="00A1683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t>неделя открытых две</w:t>
            </w: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5"/>
                <w:sz w:val="24"/>
                <w:szCs w:val="24"/>
                <w:lang w:eastAsia="ru-RU"/>
              </w:rPr>
              <w:lastRenderedPageBreak/>
              <w:t>рей;</w:t>
            </w:r>
          </w:p>
          <w:p w:rsidR="00A16836" w:rsidRPr="00A16836" w:rsidRDefault="00A16836" w:rsidP="00A1683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выпуск газет</w:t>
            </w:r>
          </w:p>
        </w:tc>
      </w:tr>
      <w:tr w:rsidR="00A16836" w:rsidRPr="00A16836" w:rsidTr="00A1683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Досуговое</w:t>
            </w:r>
            <w:proofErr w:type="spellEnd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t>Установление эмоцио</w:t>
            </w: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softHyphen/>
            </w:r>
            <w:r w:rsidRPr="00A16836">
              <w:rPr>
                <w:rFonts w:ascii="Arial" w:eastAsia="Times New Roman" w:hAnsi="Arial" w:cs="Arial"/>
                <w:color w:val="333333"/>
                <w:spacing w:val="3"/>
                <w:sz w:val="24"/>
                <w:szCs w:val="24"/>
                <w:lang w:eastAsia="ru-RU"/>
              </w:rPr>
              <w:t xml:space="preserve">нального контакта между </w:t>
            </w:r>
            <w:r w:rsidRPr="00A16836">
              <w:rPr>
                <w:rFonts w:ascii="Arial" w:eastAsia="Times New Roman" w:hAnsi="Arial" w:cs="Arial"/>
                <w:color w:val="333333"/>
                <w:spacing w:val="5"/>
                <w:sz w:val="24"/>
                <w:szCs w:val="24"/>
                <w:lang w:eastAsia="ru-RU"/>
              </w:rPr>
              <w:t xml:space="preserve">педагогами, родителями, </w:t>
            </w:r>
            <w:r w:rsidRPr="00A168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2"/>
                <w:sz w:val="24"/>
                <w:szCs w:val="24"/>
                <w:lang w:eastAsia="ru-RU"/>
              </w:rPr>
              <w:t>досуги;</w:t>
            </w:r>
          </w:p>
          <w:p w:rsidR="00A16836" w:rsidRPr="00A16836" w:rsidRDefault="00A16836" w:rsidP="00A1683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t>праздники</w:t>
            </w:r>
          </w:p>
          <w:p w:rsidR="00A16836" w:rsidRPr="00A16836" w:rsidRDefault="00A16836" w:rsidP="00A1683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Arial" w:eastAsia="Times New Roman" w:hAnsi="Arial" w:cs="Arial"/>
                <w:color w:val="333333"/>
                <w:spacing w:val="4"/>
                <w:sz w:val="24"/>
                <w:szCs w:val="24"/>
                <w:lang w:eastAsia="ru-RU"/>
              </w:rPr>
              <w:t xml:space="preserve">участие </w:t>
            </w:r>
            <w:r w:rsidRPr="00A16836">
              <w:rPr>
                <w:rFonts w:ascii="Arial" w:eastAsia="Times New Roman" w:hAnsi="Arial" w:cs="Arial"/>
                <w:color w:val="333333"/>
                <w:spacing w:val="2"/>
                <w:sz w:val="24"/>
                <w:szCs w:val="24"/>
                <w:lang w:eastAsia="ru-RU"/>
              </w:rPr>
              <w:t xml:space="preserve">родителей и детей в </w:t>
            </w:r>
            <w:r w:rsidRPr="00A168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выставках, конкурсах.</w:t>
            </w:r>
          </w:p>
        </w:tc>
      </w:tr>
    </w:tbl>
    <w:p w:rsidR="00A16836" w:rsidRPr="00A16836" w:rsidRDefault="00BB5D97" w:rsidP="00A1683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16836" w:rsidRPr="00A16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7. Материально-техническое обеспечение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</w:t>
      </w:r>
      <w:r w:rsidR="00BB5D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 здания - общая площадь 190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кв.м.</w:t>
      </w:r>
    </w:p>
    <w:p w:rsidR="00A16836" w:rsidRPr="00A16836" w:rsidRDefault="00BB5D97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каждую возрастную группу имеется игровая площадка, оформленная в соответствии с программными и возрастными требованиями, спортивная площадка со спортивными сооружениями.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детском саду функционируют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9"/>
        <w:gridCol w:w="2300"/>
        <w:gridCol w:w="5042"/>
      </w:tblGrid>
      <w:tr w:rsidR="00A16836" w:rsidRPr="00A16836" w:rsidTr="00A16836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материально технической базы</w:t>
            </w:r>
          </w:p>
          <w:p w:rsidR="00A16836" w:rsidRPr="00A16836" w:rsidRDefault="00A16836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Объекты, подвергающиеся анализу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Состояние объектов на начало учебного года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оснащения объектов</w:t>
            </w:r>
          </w:p>
        </w:tc>
      </w:tr>
      <w:tr w:rsidR="00A16836" w:rsidRPr="00A16836" w:rsidTr="00A1683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A16836" w:rsidRPr="00A16836" w:rsidTr="00A1683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BB5D97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присрособленное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здание 1 этажа, 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отопление, водопровод и канализация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имеются.</w:t>
            </w:r>
          </w:p>
          <w:p w:rsidR="00A16836" w:rsidRPr="00A16836" w:rsidRDefault="00A16836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Полностью оснащено сантехническим оборудованием, установлены приборы учета тепловой и электрической энергии, счетчики учета расхода горячего и холодного водоснабжения.</w:t>
            </w:r>
          </w:p>
          <w:p w:rsidR="00A16836" w:rsidRPr="00A16836" w:rsidRDefault="00A16836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Крыша и подвал отвечают требованиям </w:t>
            </w:r>
            <w:proofErr w:type="spellStart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СанПиН</w:t>
            </w:r>
            <w:proofErr w:type="spellEnd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пожарной безопасности.</w:t>
            </w:r>
          </w:p>
        </w:tc>
      </w:tr>
      <w:tr w:rsidR="00A16836" w:rsidRPr="00A16836" w:rsidTr="00A1683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BB5D97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детском саду 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proofErr w:type="gramStart"/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A0E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A0E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Каждая группа имеет свой вход из общего коридора.</w:t>
            </w:r>
          </w:p>
          <w:p w:rsidR="00A16836" w:rsidRPr="00A16836" w:rsidRDefault="00A16836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Группы полностью оснащены детской мебелью в соответствии с возрастом и требованиям </w:t>
            </w:r>
            <w:proofErr w:type="spellStart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СанПиН</w:t>
            </w:r>
            <w:proofErr w:type="spellEnd"/>
            <w:proofErr w:type="gramStart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gramEnd"/>
          </w:p>
          <w:p w:rsidR="00A16836" w:rsidRPr="00A16836" w:rsidRDefault="00A16836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Имеются материалы и оборудование для поддержания санитарного состояния групп.</w:t>
            </w:r>
          </w:p>
          <w:p w:rsidR="00A16836" w:rsidRPr="00A16836" w:rsidRDefault="00A16836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Оснащение предметно-пространственной развивающей среды соответствует возрасту детей и ФГОС </w:t>
            </w:r>
            <w:proofErr w:type="gramStart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A16836" w:rsidRPr="00A16836" w:rsidTr="00A1683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BB5D97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BB5D97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A16836" w:rsidRPr="00A16836" w:rsidTr="00A1683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BB5D97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отсутствует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BB5D97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6836" w:rsidRPr="00A16836" w:rsidTr="00A1683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FA0E67" w:rsidP="00FA0E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FA0E67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FA0E67" w:rsidP="00A16836">
            <w:pPr>
              <w:spacing w:before="100" w:beforeAutospacing="1"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6836" w:rsidRPr="00A16836" w:rsidTr="00A1683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Находится не </w:t>
            </w:r>
            <w:proofErr w:type="gramStart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первом</w:t>
            </w:r>
            <w:proofErr w:type="gramEnd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этаже. Полностью </w:t>
            </w:r>
            <w:proofErr w:type="gramStart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инвентарем и посудой. </w:t>
            </w:r>
            <w:proofErr w:type="gramStart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Оснащен</w:t>
            </w:r>
            <w:proofErr w:type="gramEnd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технологическим и холодильным оборудованием в соответствии с </w:t>
            </w:r>
            <w:proofErr w:type="spellStart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</w:tr>
      <w:tr w:rsidR="00A16836" w:rsidRPr="00A16836" w:rsidTr="00A1683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BB5D97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отсутствует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BB5D97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6836" w:rsidRPr="00A16836" w:rsidTr="00A1683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Прогулочные участки для каждой группы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BB5D97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территории ДОУ оборудовано 2</w:t>
            </w:r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участков с     верандами. На всех участках имеются зеленые насаждения, разбиты цветники, садово-декоративные конструкции, игровое оборудование, песочницы в соответствии с возрастом и требованиями </w:t>
            </w:r>
            <w:proofErr w:type="spellStart"/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СанПиН</w:t>
            </w:r>
            <w:proofErr w:type="spellEnd"/>
            <w:r w:rsidR="00A16836"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A16836" w:rsidRPr="00A16836" w:rsidTr="00A1683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Физкультурная площадка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Спортивная площадка имеет травяное покрытие, спортивное оборудование, шведскую стенку, турники, баскетбольные щиты в соответствии с возрастом и требованиями </w:t>
            </w:r>
            <w:proofErr w:type="spellStart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СанПиН</w:t>
            </w:r>
            <w:proofErr w:type="spellEnd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A16836" w:rsidRPr="00A16836" w:rsidTr="00A1683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36" w:rsidRPr="00A16836" w:rsidRDefault="00A16836" w:rsidP="00A168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16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Огород разбит на грядки лука, моркови, чеснока, свеклы, капусты, томатов и зелени: салат, укроп, петрушка.</w:t>
            </w:r>
            <w:proofErr w:type="gramEnd"/>
          </w:p>
        </w:tc>
      </w:tr>
    </w:tbl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168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Выводы по итогам самоанализа</w:t>
      </w:r>
    </w:p>
    <w:p w:rsidR="00A16836" w:rsidRPr="00A16836" w:rsidRDefault="00A16836" w:rsidP="00A16836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Учреждение функционирует в режиме развития. </w:t>
      </w:r>
    </w:p>
    <w:p w:rsidR="00A16836" w:rsidRPr="00A16836" w:rsidRDefault="00A16836" w:rsidP="00A16836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учреждении созданы оптимальные условия для реализации ФГОС.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 МБДОУ сложился перспективный, творческий коллектив педагогов, имеющих потенциал к профессиональному развитию.</w:t>
      </w:r>
    </w:p>
    <w:p w:rsidR="00A16836" w:rsidRPr="00A16836" w:rsidRDefault="00A16836" w:rsidP="00A1683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="009A47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ведующий МБДОУ «Детский сад № 11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    </w:t>
      </w:r>
      <w:r w:rsidR="009A47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 М.Б</w:t>
      </w:r>
      <w:r w:rsidRPr="00A16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9A47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Абаева</w:t>
      </w:r>
      <w:proofErr w:type="spellEnd"/>
      <w:r w:rsidR="009A47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058C" w:rsidRDefault="0082058C"/>
    <w:sectPr w:rsidR="0082058C" w:rsidSect="00F7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38C"/>
    <w:multiLevelType w:val="multilevel"/>
    <w:tmpl w:val="7E14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66000"/>
    <w:multiLevelType w:val="multilevel"/>
    <w:tmpl w:val="4888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12117"/>
    <w:multiLevelType w:val="multilevel"/>
    <w:tmpl w:val="6770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60730"/>
    <w:multiLevelType w:val="multilevel"/>
    <w:tmpl w:val="F780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D661D"/>
    <w:multiLevelType w:val="multilevel"/>
    <w:tmpl w:val="8204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4BE"/>
    <w:multiLevelType w:val="multilevel"/>
    <w:tmpl w:val="D0A6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520A8"/>
    <w:multiLevelType w:val="multilevel"/>
    <w:tmpl w:val="143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C357E"/>
    <w:multiLevelType w:val="multilevel"/>
    <w:tmpl w:val="AA6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02EA3"/>
    <w:multiLevelType w:val="hybridMultilevel"/>
    <w:tmpl w:val="FEF24550"/>
    <w:lvl w:ilvl="0" w:tplc="7AACA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7B08D6"/>
    <w:multiLevelType w:val="multilevel"/>
    <w:tmpl w:val="735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F6458"/>
    <w:multiLevelType w:val="multilevel"/>
    <w:tmpl w:val="C084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83DD2"/>
    <w:multiLevelType w:val="multilevel"/>
    <w:tmpl w:val="DDC4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D729FA"/>
    <w:multiLevelType w:val="multilevel"/>
    <w:tmpl w:val="31B6634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27A9E"/>
    <w:multiLevelType w:val="multilevel"/>
    <w:tmpl w:val="87B8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3D5A8E"/>
    <w:multiLevelType w:val="multilevel"/>
    <w:tmpl w:val="AB00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312E2"/>
    <w:multiLevelType w:val="multilevel"/>
    <w:tmpl w:val="4E5A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EB0ABA"/>
    <w:multiLevelType w:val="multilevel"/>
    <w:tmpl w:val="4C3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595F3C"/>
    <w:multiLevelType w:val="multilevel"/>
    <w:tmpl w:val="B480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1"/>
  </w:num>
  <w:num w:numId="5">
    <w:abstractNumId w:val="17"/>
  </w:num>
  <w:num w:numId="6">
    <w:abstractNumId w:val="4"/>
  </w:num>
  <w:num w:numId="7">
    <w:abstractNumId w:val="15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1"/>
  </w:num>
  <w:num w:numId="13">
    <w:abstractNumId w:val="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836"/>
    <w:rsid w:val="0003710B"/>
    <w:rsid w:val="00073926"/>
    <w:rsid w:val="00191D93"/>
    <w:rsid w:val="002E30E3"/>
    <w:rsid w:val="002F187D"/>
    <w:rsid w:val="00482134"/>
    <w:rsid w:val="0049774F"/>
    <w:rsid w:val="004D2BD1"/>
    <w:rsid w:val="005142A5"/>
    <w:rsid w:val="005B1E23"/>
    <w:rsid w:val="00611ECE"/>
    <w:rsid w:val="00751B29"/>
    <w:rsid w:val="00766EF3"/>
    <w:rsid w:val="0082058C"/>
    <w:rsid w:val="008C6291"/>
    <w:rsid w:val="009007DF"/>
    <w:rsid w:val="009A4769"/>
    <w:rsid w:val="00A16836"/>
    <w:rsid w:val="00BB5D97"/>
    <w:rsid w:val="00C64552"/>
    <w:rsid w:val="00CE2F5A"/>
    <w:rsid w:val="00CF7438"/>
    <w:rsid w:val="00D46994"/>
    <w:rsid w:val="00F77CF0"/>
    <w:rsid w:val="00FA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836"/>
    <w:rPr>
      <w:color w:val="095197"/>
      <w:u w:val="single"/>
    </w:rPr>
  </w:style>
  <w:style w:type="paragraph" w:styleId="a4">
    <w:name w:val="Normal (Web)"/>
    <w:basedOn w:val="a"/>
    <w:uiPriority w:val="99"/>
    <w:unhideWhenUsed/>
    <w:rsid w:val="00A1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6836"/>
    <w:rPr>
      <w:b/>
      <w:bCs/>
    </w:rPr>
  </w:style>
  <w:style w:type="paragraph" w:customStyle="1" w:styleId="2">
    <w:name w:val="2"/>
    <w:basedOn w:val="a"/>
    <w:rsid w:val="00A1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0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595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2" w:color="DDDDDD"/>
            <w:bottom w:val="single" w:sz="2" w:space="8" w:color="auto"/>
            <w:right w:val="single" w:sz="6" w:space="2" w:color="DDDDDD"/>
          </w:divBdr>
          <w:divsChild>
            <w:div w:id="185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Бил Гейтс</cp:lastModifiedBy>
  <cp:revision>3</cp:revision>
  <dcterms:created xsi:type="dcterms:W3CDTF">2017-04-20T12:24:00Z</dcterms:created>
  <dcterms:modified xsi:type="dcterms:W3CDTF">2017-04-20T14:08:00Z</dcterms:modified>
</cp:coreProperties>
</file>