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FA3" w:rsidRDefault="000A4FA3">
      <w:pPr>
        <w:rPr>
          <w:rFonts w:hAnsi="Times New Roman" w:cs="Times New Roman"/>
          <w:color w:val="000000"/>
          <w:sz w:val="36"/>
          <w:szCs w:val="36"/>
          <w:lang w:val="ru-RU"/>
        </w:rPr>
      </w:pPr>
      <w:r>
        <w:rPr>
          <w:rFonts w:hAnsi="Times New Roman" w:cs="Times New Roman"/>
          <w:noProof/>
          <w:color w:val="000000"/>
          <w:sz w:val="36"/>
          <w:szCs w:val="36"/>
          <w:lang w:val="ru-RU" w:eastAsia="ru-RU"/>
        </w:rPr>
        <w:drawing>
          <wp:inline distT="0" distB="0" distL="0" distR="0">
            <wp:extent cx="5732145" cy="8105775"/>
            <wp:effectExtent l="19050" t="0" r="1905" b="0"/>
            <wp:docPr id="1" name="Рисунок 0" descr="скан титульного листа 18.04.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титульного листа 18.04.202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810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773" w:rsidRDefault="009E277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E2773" w:rsidRDefault="009E277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313E1" w:rsidRPr="009E2773" w:rsidRDefault="00B408F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E27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Общие сведения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E27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70"/>
        <w:gridCol w:w="6707"/>
      </w:tblGrid>
      <w:tr w:rsidR="00D313E1" w:rsidRPr="000A4F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E1" w:rsidRDefault="00B408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E1" w:rsidRPr="00B408F3" w:rsidRDefault="00B408F3">
            <w:pPr>
              <w:rPr>
                <w:lang w:val="ru-RU"/>
              </w:rPr>
            </w:pPr>
            <w:r w:rsidRPr="00B408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дошкольное образовательное учреждение «Детский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408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 w:rsidR="00EE08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.Ч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ермен</w:t>
            </w:r>
            <w:r w:rsidRPr="00B408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(МБДОУ Детский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408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с.Чермен</w:t>
            </w:r>
            <w:r w:rsidRPr="00B408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D313E1" w:rsidRPr="00B408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E1" w:rsidRPr="00B408F3" w:rsidRDefault="00B408F3">
            <w:pPr>
              <w:rPr>
                <w:lang w:val="ru-RU"/>
              </w:rPr>
            </w:pPr>
            <w:r w:rsidRPr="00B408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E1" w:rsidRPr="00B408F3" w:rsidRDefault="00B408F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Абаева Марина Борисовна</w:t>
            </w:r>
          </w:p>
        </w:tc>
      </w:tr>
      <w:tr w:rsidR="00D313E1" w:rsidRPr="000A4F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E1" w:rsidRPr="00B408F3" w:rsidRDefault="00B408F3">
            <w:pPr>
              <w:rPr>
                <w:lang w:val="ru-RU"/>
              </w:rPr>
            </w:pPr>
            <w:r w:rsidRPr="00B408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E1" w:rsidRPr="00B408F3" w:rsidRDefault="00B408F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363102</w:t>
            </w:r>
            <w:r w:rsidRPr="00B408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Пригородный район,</w:t>
            </w:r>
            <w:r w:rsidRPr="00B408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.Ч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ермен</w:t>
            </w:r>
            <w:r w:rsidRPr="00B408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408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D31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E1" w:rsidRPr="00B408F3" w:rsidRDefault="00B408F3">
            <w:pPr>
              <w:rPr>
                <w:lang w:val="ru-RU"/>
              </w:rPr>
            </w:pPr>
            <w:r w:rsidRPr="00B408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E1" w:rsidRDefault="00B408F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31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E1" w:rsidRDefault="00B408F3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E1" w:rsidRPr="00B408F3" w:rsidRDefault="00B408F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d-sad-11@list.ru</w:t>
            </w:r>
          </w:p>
        </w:tc>
      </w:tr>
      <w:tr w:rsidR="00D313E1" w:rsidRPr="000A4F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E1" w:rsidRDefault="00B408F3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E1" w:rsidRPr="00B408F3" w:rsidRDefault="00B408F3">
            <w:pPr>
              <w:rPr>
                <w:lang w:val="ru-RU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МО-Пригородный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 РСО-Алания</w:t>
            </w:r>
          </w:p>
        </w:tc>
      </w:tr>
      <w:tr w:rsidR="00D31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E1" w:rsidRDefault="00B408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E1" w:rsidRDefault="000900E9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 w:rsidR="00EE08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61 </w:t>
            </w:r>
            <w:proofErr w:type="spellStart"/>
            <w:r w:rsidR="00B408F3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D313E1" w:rsidRPr="000900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E1" w:rsidRDefault="00B408F3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E1" w:rsidRPr="000900E9" w:rsidRDefault="00B408F3">
            <w:pPr>
              <w:rPr>
                <w:lang w:val="ru-RU"/>
              </w:rPr>
            </w:pPr>
            <w:r w:rsidRPr="000900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900E9" w:rsidRPr="000900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900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0900E9" w:rsidRPr="000900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900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02.2012</w:t>
            </w:r>
            <w:r w:rsidRPr="000900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900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1786</w:t>
            </w:r>
            <w:r w:rsidRPr="000900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серия</w:t>
            </w:r>
            <w:r w:rsidR="000900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00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00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000</w:t>
            </w:r>
            <w:r w:rsidR="000900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460</w:t>
            </w:r>
          </w:p>
        </w:tc>
      </w:tr>
    </w:tbl>
    <w:p w:rsidR="00D313E1" w:rsidRPr="000900E9" w:rsidRDefault="00B408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08F3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 «Детский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08F3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0900E9">
        <w:rPr>
          <w:rFonts w:hAnsi="Times New Roman" w:cs="Times New Roman"/>
          <w:color w:val="000000"/>
          <w:sz w:val="24"/>
          <w:szCs w:val="24"/>
          <w:lang w:val="ru-RU"/>
        </w:rPr>
        <w:t>1 с</w:t>
      </w:r>
      <w:proofErr w:type="gramStart"/>
      <w:r w:rsidR="000900E9">
        <w:rPr>
          <w:rFonts w:hAnsi="Times New Roman" w:cs="Times New Roman"/>
          <w:color w:val="000000"/>
          <w:sz w:val="24"/>
          <w:szCs w:val="24"/>
          <w:lang w:val="ru-RU"/>
        </w:rPr>
        <w:t>.Ч</w:t>
      </w:r>
      <w:proofErr w:type="gramEnd"/>
      <w:r w:rsidR="000900E9">
        <w:rPr>
          <w:rFonts w:hAnsi="Times New Roman" w:cs="Times New Roman"/>
          <w:color w:val="000000"/>
          <w:sz w:val="24"/>
          <w:szCs w:val="24"/>
          <w:lang w:val="ru-RU"/>
        </w:rPr>
        <w:t>ермен</w:t>
      </w:r>
      <w:r w:rsidRPr="00B408F3">
        <w:rPr>
          <w:rFonts w:hAnsi="Times New Roman" w:cs="Times New Roman"/>
          <w:color w:val="000000"/>
          <w:sz w:val="24"/>
          <w:szCs w:val="24"/>
          <w:lang w:val="ru-RU"/>
        </w:rPr>
        <w:t>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08F3">
        <w:rPr>
          <w:rFonts w:hAnsi="Times New Roman" w:cs="Times New Roman"/>
          <w:color w:val="000000"/>
          <w:sz w:val="24"/>
          <w:szCs w:val="24"/>
          <w:lang w:val="ru-RU"/>
        </w:rPr>
        <w:t>— Детский сад) расположено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900E9">
        <w:rPr>
          <w:rFonts w:hAnsi="Times New Roman" w:cs="Times New Roman"/>
          <w:color w:val="000000"/>
          <w:sz w:val="24"/>
          <w:szCs w:val="24"/>
          <w:lang w:val="ru-RU"/>
        </w:rPr>
        <w:t>западной части села</w:t>
      </w:r>
      <w:r w:rsidRPr="00B408F3">
        <w:rPr>
          <w:rFonts w:hAnsi="Times New Roman" w:cs="Times New Roman"/>
          <w:color w:val="000000"/>
          <w:sz w:val="24"/>
          <w:szCs w:val="24"/>
          <w:lang w:val="ru-RU"/>
        </w:rPr>
        <w:t xml:space="preserve"> . Здание Детского сада </w:t>
      </w:r>
      <w:r w:rsidR="000900E9">
        <w:rPr>
          <w:rFonts w:hAnsi="Times New Roman" w:cs="Times New Roman"/>
          <w:color w:val="000000"/>
          <w:sz w:val="24"/>
          <w:szCs w:val="24"/>
          <w:lang w:val="ru-RU"/>
        </w:rPr>
        <w:t>приспособленное</w:t>
      </w:r>
      <w:r w:rsidRPr="00B408F3">
        <w:rPr>
          <w:rFonts w:hAnsi="Times New Roman" w:cs="Times New Roman"/>
          <w:color w:val="000000"/>
          <w:sz w:val="24"/>
          <w:szCs w:val="24"/>
          <w:lang w:val="ru-RU"/>
        </w:rPr>
        <w:t>. Проектная наполняемость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900E9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08F3">
        <w:rPr>
          <w:rFonts w:hAnsi="Times New Roman" w:cs="Times New Roman"/>
          <w:color w:val="000000"/>
          <w:sz w:val="24"/>
          <w:szCs w:val="24"/>
          <w:lang w:val="ru-RU"/>
        </w:rPr>
        <w:t>мест. Общая площадь здания</w:t>
      </w:r>
      <w:r w:rsidR="000900E9">
        <w:rPr>
          <w:rFonts w:hAnsi="Times New Roman" w:cs="Times New Roman"/>
          <w:color w:val="000000"/>
          <w:sz w:val="24"/>
          <w:szCs w:val="24"/>
          <w:lang w:val="ru-RU"/>
        </w:rPr>
        <w:t xml:space="preserve"> 230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08F3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08F3">
        <w:rPr>
          <w:rFonts w:hAnsi="Times New Roman" w:cs="Times New Roman"/>
          <w:color w:val="000000"/>
          <w:sz w:val="24"/>
          <w:szCs w:val="24"/>
          <w:lang w:val="ru-RU"/>
        </w:rPr>
        <w:t>м,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08F3">
        <w:rPr>
          <w:rFonts w:hAnsi="Times New Roman" w:cs="Times New Roman"/>
          <w:color w:val="000000"/>
          <w:sz w:val="24"/>
          <w:szCs w:val="24"/>
          <w:lang w:val="ru-RU"/>
        </w:rPr>
        <w:t xml:space="preserve">них площадь помещений, используемых </w:t>
      </w:r>
      <w:r w:rsidR="000900E9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B408F3">
        <w:rPr>
          <w:rFonts w:hAnsi="Times New Roman" w:cs="Times New Roman"/>
          <w:color w:val="000000"/>
          <w:sz w:val="24"/>
          <w:szCs w:val="24"/>
          <w:lang w:val="ru-RU"/>
        </w:rPr>
        <w:t>епосредственно для нужд образовательного процесса</w:t>
      </w:r>
      <w:r w:rsidR="000900E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13E1" w:rsidRPr="00B408F3" w:rsidRDefault="00B408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08F3">
        <w:rPr>
          <w:rFonts w:hAnsi="Times New Roman" w:cs="Times New Roman"/>
          <w:color w:val="000000"/>
          <w:sz w:val="24"/>
          <w:szCs w:val="24"/>
          <w:lang w:val="ru-RU"/>
        </w:rPr>
        <w:t>Цель деятельности Детского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08F3">
        <w:rPr>
          <w:rFonts w:hAnsi="Times New Roman" w:cs="Times New Roman"/>
          <w:color w:val="000000"/>
          <w:sz w:val="24"/>
          <w:szCs w:val="24"/>
          <w:lang w:val="ru-RU"/>
        </w:rPr>
        <w:t>— осуществление образовательной деятельности по</w:t>
      </w:r>
      <w:r w:rsidRPr="00B408F3">
        <w:rPr>
          <w:lang w:val="ru-RU"/>
        </w:rPr>
        <w:br/>
      </w:r>
      <w:r w:rsidRPr="00B408F3">
        <w:rPr>
          <w:rFonts w:hAnsi="Times New Roman" w:cs="Times New Roman"/>
          <w:color w:val="000000"/>
          <w:sz w:val="24"/>
          <w:szCs w:val="24"/>
          <w:lang w:val="ru-RU"/>
        </w:rPr>
        <w:t>реализации образовательных программ дошкольного образования.</w:t>
      </w:r>
    </w:p>
    <w:p w:rsidR="00D313E1" w:rsidRPr="00B408F3" w:rsidRDefault="00B408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08F3">
        <w:rPr>
          <w:rFonts w:hAnsi="Times New Roman" w:cs="Times New Roman"/>
          <w:color w:val="000000"/>
          <w:sz w:val="24"/>
          <w:szCs w:val="24"/>
          <w:lang w:val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08F3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08F3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воспитанников.</w:t>
      </w:r>
    </w:p>
    <w:p w:rsidR="00D313E1" w:rsidRPr="00B408F3" w:rsidRDefault="00B408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08F3">
        <w:rPr>
          <w:rFonts w:hAnsi="Times New Roman" w:cs="Times New Roman"/>
          <w:color w:val="000000"/>
          <w:sz w:val="24"/>
          <w:szCs w:val="24"/>
          <w:lang w:val="ru-RU"/>
        </w:rPr>
        <w:t>Режим работы Детского сада: рабочая 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08F3">
        <w:rPr>
          <w:rFonts w:hAnsi="Times New Roman" w:cs="Times New Roman"/>
          <w:color w:val="000000"/>
          <w:sz w:val="24"/>
          <w:szCs w:val="24"/>
          <w:lang w:val="ru-RU"/>
        </w:rPr>
        <w:t>— пятидневная,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08F3">
        <w:rPr>
          <w:rFonts w:hAnsi="Times New Roman" w:cs="Times New Roman"/>
          <w:color w:val="000000"/>
          <w:sz w:val="24"/>
          <w:szCs w:val="24"/>
          <w:lang w:val="ru-RU"/>
        </w:rPr>
        <w:t>понедельника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08F3">
        <w:rPr>
          <w:rFonts w:hAnsi="Times New Roman" w:cs="Times New Roman"/>
          <w:color w:val="000000"/>
          <w:sz w:val="24"/>
          <w:szCs w:val="24"/>
          <w:lang w:val="ru-RU"/>
        </w:rPr>
        <w:t>пятницу. Длительность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08F3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08F3">
        <w:rPr>
          <w:rFonts w:hAnsi="Times New Roman" w:cs="Times New Roman"/>
          <w:color w:val="000000"/>
          <w:sz w:val="24"/>
          <w:szCs w:val="24"/>
          <w:lang w:val="ru-RU"/>
        </w:rPr>
        <w:t>— 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08F3">
        <w:rPr>
          <w:rFonts w:hAnsi="Times New Roman" w:cs="Times New Roman"/>
          <w:color w:val="000000"/>
          <w:sz w:val="24"/>
          <w:szCs w:val="24"/>
          <w:lang w:val="ru-RU"/>
        </w:rPr>
        <w:t>часов. Режим работы 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08F3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900E9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B408F3">
        <w:rPr>
          <w:rFonts w:hAnsi="Times New Roman" w:cs="Times New Roman"/>
          <w:color w:val="000000"/>
          <w:sz w:val="24"/>
          <w:szCs w:val="24"/>
          <w:lang w:val="ru-RU"/>
        </w:rPr>
        <w:t>:00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900E9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 w:rsidRPr="00B408F3">
        <w:rPr>
          <w:rFonts w:hAnsi="Times New Roman" w:cs="Times New Roman"/>
          <w:color w:val="000000"/>
          <w:sz w:val="24"/>
          <w:szCs w:val="24"/>
          <w:lang w:val="ru-RU"/>
        </w:rPr>
        <w:t>:00.</w:t>
      </w:r>
    </w:p>
    <w:p w:rsidR="007C51A7" w:rsidRPr="007C51A7" w:rsidRDefault="007C51A7" w:rsidP="007C51A7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C51A7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>Аналитическая часть</w:t>
      </w:r>
    </w:p>
    <w:p w:rsidR="007C51A7" w:rsidRPr="007C51A7" w:rsidRDefault="007C51A7" w:rsidP="007C51A7">
      <w:pPr>
        <w:numPr>
          <w:ilvl w:val="0"/>
          <w:numId w:val="18"/>
        </w:numP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C51A7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>I. Оценка образовательной деятельности</w:t>
      </w:r>
    </w:p>
    <w:p w:rsidR="007C51A7" w:rsidRPr="007C51A7" w:rsidRDefault="007C51A7" w:rsidP="007C51A7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ФГОС дошкольного образования. С 01.01.2021 года Детский сад функционирует в соответствии с требованиями СП 2.4.3648-20 «Санитарно-эпидемиологические требования к организациям воспитания и обучения, отдыха и оздоровления детей и молодежи», а с 01.03.2021 — дополнительно с требованиями </w:t>
      </w:r>
      <w:proofErr w:type="spellStart"/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СанПиН</w:t>
      </w:r>
      <w:proofErr w:type="spellEnd"/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7C51A7" w:rsidRPr="007C51A7" w:rsidRDefault="007C51A7" w:rsidP="007C51A7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lastRenderedPageBreak/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 с учетом примерной образовательной программы дошкольного образования, санитарно-эпидемиологическими правилами и нормативами.</w:t>
      </w:r>
    </w:p>
    <w:p w:rsidR="007C51A7" w:rsidRPr="007C51A7" w:rsidRDefault="007C51A7" w:rsidP="007C51A7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етский сад посещают 39</w:t>
      </w: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воспитанника в возрасте от 2 до 8 ле</w:t>
      </w:r>
      <w:r w:rsidR="00937C00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т. В д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етском саду сформировано 2</w:t>
      </w: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групп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ы</w:t>
      </w: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общеразвивающей</w:t>
      </w:r>
      <w:proofErr w:type="spellEnd"/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направленности</w:t>
      </w:r>
      <w:proofErr w:type="gramStart"/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.</w:t>
      </w:r>
      <w:proofErr w:type="gramEnd"/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Из них:</w:t>
      </w:r>
    </w:p>
    <w:p w:rsidR="007C51A7" w:rsidRPr="007C51A7" w:rsidRDefault="007C51A7" w:rsidP="007C51A7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− 1</w:t>
      </w: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937C00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группа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– дети от 2 до 3 лет – 19</w:t>
      </w: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детей;</w:t>
      </w:r>
    </w:p>
    <w:p w:rsidR="007C51A7" w:rsidRPr="007C51A7" w:rsidRDefault="007C51A7" w:rsidP="007C51A7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− 1 группа – дети от 4 до 8 лет – 20</w:t>
      </w: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ребенка;</w:t>
      </w:r>
    </w:p>
    <w:p w:rsidR="007C51A7" w:rsidRPr="007C51A7" w:rsidRDefault="007C51A7" w:rsidP="007C51A7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</w:p>
    <w:p w:rsidR="007C51A7" w:rsidRPr="007C51A7" w:rsidRDefault="007C51A7" w:rsidP="007C51A7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</w:p>
    <w:p w:rsidR="007C51A7" w:rsidRPr="007C51A7" w:rsidRDefault="00937C00" w:rsidP="007C51A7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В 2023 году наблюдалось динамика </w:t>
      </w:r>
      <w:r w:rsidR="007C51A7"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улучшения образовательных достижений воспитанников. 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  </w:t>
      </w:r>
    </w:p>
    <w:p w:rsidR="007C51A7" w:rsidRPr="007C51A7" w:rsidRDefault="007C51A7" w:rsidP="007C51A7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C51A7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>Воспитательная работа</w:t>
      </w:r>
    </w:p>
    <w:p w:rsidR="007C51A7" w:rsidRPr="007C51A7" w:rsidRDefault="00937C00" w:rsidP="007C51A7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 01.09.2023</w:t>
      </w:r>
      <w:r w:rsidR="007C51A7"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Детский сад реализует рабочую программу воспитания и 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7C51A7" w:rsidRPr="007C51A7" w:rsidRDefault="007C51A7" w:rsidP="007C51A7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Чтобы выбрать стратег</w:t>
      </w:r>
      <w:r w:rsidR="00937C00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ию воспитательной работы, в 2023</w:t>
      </w: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году проводился анализ состава семей воспитанников.</w:t>
      </w:r>
    </w:p>
    <w:p w:rsidR="00937C00" w:rsidRDefault="00937C00" w:rsidP="007C51A7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</w:p>
    <w:p w:rsidR="007C51A7" w:rsidRPr="007C51A7" w:rsidRDefault="007C51A7" w:rsidP="007C51A7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Характеристика семей по составу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19"/>
        <w:gridCol w:w="3019"/>
        <w:gridCol w:w="3019"/>
      </w:tblGrid>
      <w:tr w:rsidR="007C51A7" w:rsidRPr="000A4FA3" w:rsidTr="007C51A7">
        <w:tc>
          <w:tcPr>
            <w:tcW w:w="1650" w:type="pct"/>
            <w:tcBorders>
              <w:top w:val="single" w:sz="6" w:space="0" w:color="A0A0FF"/>
              <w:left w:val="single" w:sz="6" w:space="0" w:color="A0A0FF"/>
              <w:bottom w:val="single" w:sz="6" w:space="0" w:color="A0A0FF"/>
              <w:right w:val="single" w:sz="6" w:space="0" w:color="A0A0FF"/>
            </w:tcBorders>
            <w:vAlign w:val="center"/>
            <w:hideMark/>
          </w:tcPr>
          <w:p w:rsidR="007C51A7" w:rsidRPr="007C51A7" w:rsidRDefault="007C51A7" w:rsidP="007C51A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7C51A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Состав семьи</w:t>
            </w:r>
          </w:p>
        </w:tc>
        <w:tc>
          <w:tcPr>
            <w:tcW w:w="1650" w:type="pct"/>
            <w:tcBorders>
              <w:top w:val="single" w:sz="6" w:space="0" w:color="A0A0FF"/>
              <w:left w:val="single" w:sz="6" w:space="0" w:color="A0A0FF"/>
              <w:bottom w:val="single" w:sz="6" w:space="0" w:color="A0A0FF"/>
              <w:right w:val="single" w:sz="6" w:space="0" w:color="A0A0FF"/>
            </w:tcBorders>
            <w:vAlign w:val="center"/>
            <w:hideMark/>
          </w:tcPr>
          <w:p w:rsidR="007C51A7" w:rsidRPr="007C51A7" w:rsidRDefault="007C51A7" w:rsidP="007C51A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7C51A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Количество семей</w:t>
            </w:r>
          </w:p>
        </w:tc>
        <w:tc>
          <w:tcPr>
            <w:tcW w:w="1650" w:type="pct"/>
            <w:tcBorders>
              <w:top w:val="single" w:sz="6" w:space="0" w:color="A0A0FF"/>
              <w:left w:val="single" w:sz="6" w:space="0" w:color="A0A0FF"/>
              <w:bottom w:val="single" w:sz="6" w:space="0" w:color="A0A0FF"/>
              <w:right w:val="single" w:sz="6" w:space="0" w:color="A0A0FF"/>
            </w:tcBorders>
            <w:vAlign w:val="center"/>
            <w:hideMark/>
          </w:tcPr>
          <w:p w:rsidR="007C51A7" w:rsidRPr="007C51A7" w:rsidRDefault="007C51A7" w:rsidP="007C51A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7C51A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Процент от общего количества семей воспитанников</w:t>
            </w:r>
          </w:p>
        </w:tc>
      </w:tr>
      <w:tr w:rsidR="007C51A7" w:rsidRPr="007C51A7" w:rsidTr="007C51A7">
        <w:tc>
          <w:tcPr>
            <w:tcW w:w="1650" w:type="pct"/>
            <w:tcBorders>
              <w:top w:val="single" w:sz="6" w:space="0" w:color="A0A0FF"/>
              <w:left w:val="single" w:sz="6" w:space="0" w:color="A0A0FF"/>
              <w:bottom w:val="single" w:sz="6" w:space="0" w:color="A0A0FF"/>
              <w:right w:val="single" w:sz="6" w:space="0" w:color="A0A0FF"/>
            </w:tcBorders>
            <w:vAlign w:val="center"/>
            <w:hideMark/>
          </w:tcPr>
          <w:p w:rsidR="007C51A7" w:rsidRPr="007C51A7" w:rsidRDefault="007C51A7" w:rsidP="007C51A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7C51A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Полная</w:t>
            </w:r>
          </w:p>
        </w:tc>
        <w:tc>
          <w:tcPr>
            <w:tcW w:w="1650" w:type="pct"/>
            <w:tcBorders>
              <w:top w:val="single" w:sz="6" w:space="0" w:color="A0A0FF"/>
              <w:left w:val="single" w:sz="6" w:space="0" w:color="A0A0FF"/>
              <w:bottom w:val="single" w:sz="6" w:space="0" w:color="A0A0FF"/>
              <w:right w:val="single" w:sz="6" w:space="0" w:color="A0A0FF"/>
            </w:tcBorders>
            <w:vAlign w:val="center"/>
            <w:hideMark/>
          </w:tcPr>
          <w:p w:rsidR="007C51A7" w:rsidRPr="007C51A7" w:rsidRDefault="00937C00" w:rsidP="007C51A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1650" w:type="pct"/>
            <w:tcBorders>
              <w:top w:val="single" w:sz="6" w:space="0" w:color="A0A0FF"/>
              <w:left w:val="single" w:sz="6" w:space="0" w:color="A0A0FF"/>
              <w:bottom w:val="single" w:sz="6" w:space="0" w:color="A0A0FF"/>
              <w:right w:val="single" w:sz="6" w:space="0" w:color="A0A0FF"/>
            </w:tcBorders>
            <w:vAlign w:val="center"/>
            <w:hideMark/>
          </w:tcPr>
          <w:p w:rsidR="007C51A7" w:rsidRPr="007C51A7" w:rsidRDefault="007C51A7" w:rsidP="007C51A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7C51A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79%</w:t>
            </w:r>
          </w:p>
        </w:tc>
      </w:tr>
      <w:tr w:rsidR="007C51A7" w:rsidRPr="007C51A7" w:rsidTr="007C51A7">
        <w:tc>
          <w:tcPr>
            <w:tcW w:w="1650" w:type="pct"/>
            <w:tcBorders>
              <w:top w:val="single" w:sz="6" w:space="0" w:color="A0A0FF"/>
              <w:left w:val="single" w:sz="6" w:space="0" w:color="A0A0FF"/>
              <w:bottom w:val="single" w:sz="6" w:space="0" w:color="A0A0FF"/>
              <w:right w:val="single" w:sz="6" w:space="0" w:color="A0A0FF"/>
            </w:tcBorders>
            <w:vAlign w:val="center"/>
            <w:hideMark/>
          </w:tcPr>
          <w:p w:rsidR="007C51A7" w:rsidRPr="007C51A7" w:rsidRDefault="007C51A7" w:rsidP="007C51A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7C51A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Неполная</w:t>
            </w:r>
            <w:proofErr w:type="gramEnd"/>
            <w:r w:rsidRPr="007C51A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 xml:space="preserve"> с матерью</w:t>
            </w:r>
          </w:p>
        </w:tc>
        <w:tc>
          <w:tcPr>
            <w:tcW w:w="1650" w:type="pct"/>
            <w:tcBorders>
              <w:top w:val="single" w:sz="6" w:space="0" w:color="A0A0FF"/>
              <w:left w:val="single" w:sz="6" w:space="0" w:color="A0A0FF"/>
              <w:bottom w:val="single" w:sz="6" w:space="0" w:color="A0A0FF"/>
              <w:right w:val="single" w:sz="6" w:space="0" w:color="A0A0FF"/>
            </w:tcBorders>
            <w:vAlign w:val="center"/>
            <w:hideMark/>
          </w:tcPr>
          <w:p w:rsidR="007C51A7" w:rsidRPr="007C51A7" w:rsidRDefault="00937C00" w:rsidP="007C51A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0" w:type="pct"/>
            <w:tcBorders>
              <w:top w:val="single" w:sz="6" w:space="0" w:color="A0A0FF"/>
              <w:left w:val="single" w:sz="6" w:space="0" w:color="A0A0FF"/>
              <w:bottom w:val="single" w:sz="6" w:space="0" w:color="A0A0FF"/>
              <w:right w:val="single" w:sz="6" w:space="0" w:color="A0A0FF"/>
            </w:tcBorders>
            <w:vAlign w:val="center"/>
            <w:hideMark/>
          </w:tcPr>
          <w:p w:rsidR="007C51A7" w:rsidRPr="007C51A7" w:rsidRDefault="00937C00" w:rsidP="007C51A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21</w:t>
            </w:r>
            <w:r w:rsidR="007C51A7" w:rsidRPr="007C51A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%</w:t>
            </w:r>
          </w:p>
        </w:tc>
      </w:tr>
      <w:tr w:rsidR="007C51A7" w:rsidRPr="007C51A7" w:rsidTr="007C51A7">
        <w:tc>
          <w:tcPr>
            <w:tcW w:w="1650" w:type="pct"/>
            <w:tcBorders>
              <w:top w:val="single" w:sz="6" w:space="0" w:color="A0A0FF"/>
              <w:left w:val="single" w:sz="6" w:space="0" w:color="A0A0FF"/>
              <w:bottom w:val="single" w:sz="6" w:space="0" w:color="A0A0FF"/>
              <w:right w:val="single" w:sz="6" w:space="0" w:color="A0A0FF"/>
            </w:tcBorders>
            <w:vAlign w:val="center"/>
            <w:hideMark/>
          </w:tcPr>
          <w:p w:rsidR="007C51A7" w:rsidRPr="007C51A7" w:rsidRDefault="007C51A7" w:rsidP="007C51A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7C51A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Неполная</w:t>
            </w:r>
            <w:proofErr w:type="gramEnd"/>
            <w:r w:rsidRPr="007C51A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 xml:space="preserve"> с отцом</w:t>
            </w:r>
          </w:p>
        </w:tc>
        <w:tc>
          <w:tcPr>
            <w:tcW w:w="1650" w:type="pct"/>
            <w:tcBorders>
              <w:top w:val="single" w:sz="6" w:space="0" w:color="A0A0FF"/>
              <w:left w:val="single" w:sz="6" w:space="0" w:color="A0A0FF"/>
              <w:bottom w:val="single" w:sz="6" w:space="0" w:color="A0A0FF"/>
              <w:right w:val="single" w:sz="6" w:space="0" w:color="A0A0FF"/>
            </w:tcBorders>
            <w:vAlign w:val="center"/>
            <w:hideMark/>
          </w:tcPr>
          <w:p w:rsidR="007C51A7" w:rsidRPr="007C51A7" w:rsidRDefault="00937C00" w:rsidP="007C51A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650" w:type="pct"/>
            <w:tcBorders>
              <w:top w:val="single" w:sz="6" w:space="0" w:color="A0A0FF"/>
              <w:left w:val="single" w:sz="6" w:space="0" w:color="A0A0FF"/>
              <w:bottom w:val="single" w:sz="6" w:space="0" w:color="A0A0FF"/>
              <w:right w:val="single" w:sz="6" w:space="0" w:color="A0A0FF"/>
            </w:tcBorders>
            <w:vAlign w:val="center"/>
            <w:hideMark/>
          </w:tcPr>
          <w:p w:rsidR="007C51A7" w:rsidRPr="007C51A7" w:rsidRDefault="00937C00" w:rsidP="007C51A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</w:t>
            </w:r>
            <w:r w:rsidR="007C51A7" w:rsidRPr="007C51A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%</w:t>
            </w:r>
          </w:p>
        </w:tc>
      </w:tr>
      <w:tr w:rsidR="007C51A7" w:rsidRPr="007C51A7" w:rsidTr="007C51A7">
        <w:tc>
          <w:tcPr>
            <w:tcW w:w="1650" w:type="pct"/>
            <w:tcBorders>
              <w:top w:val="single" w:sz="6" w:space="0" w:color="A0A0FF"/>
              <w:left w:val="single" w:sz="6" w:space="0" w:color="A0A0FF"/>
              <w:bottom w:val="single" w:sz="6" w:space="0" w:color="A0A0FF"/>
              <w:right w:val="single" w:sz="6" w:space="0" w:color="A0A0FF"/>
            </w:tcBorders>
            <w:vAlign w:val="center"/>
            <w:hideMark/>
          </w:tcPr>
          <w:p w:rsidR="007C51A7" w:rsidRPr="007C51A7" w:rsidRDefault="007C51A7" w:rsidP="007C51A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7C51A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Оформлено опекунство</w:t>
            </w:r>
          </w:p>
        </w:tc>
        <w:tc>
          <w:tcPr>
            <w:tcW w:w="1650" w:type="pct"/>
            <w:tcBorders>
              <w:top w:val="single" w:sz="6" w:space="0" w:color="A0A0FF"/>
              <w:left w:val="single" w:sz="6" w:space="0" w:color="A0A0FF"/>
              <w:bottom w:val="single" w:sz="6" w:space="0" w:color="A0A0FF"/>
              <w:right w:val="single" w:sz="6" w:space="0" w:color="A0A0FF"/>
            </w:tcBorders>
            <w:vAlign w:val="center"/>
            <w:hideMark/>
          </w:tcPr>
          <w:p w:rsidR="007C51A7" w:rsidRPr="007C51A7" w:rsidRDefault="00937C00" w:rsidP="007C51A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650" w:type="pct"/>
            <w:tcBorders>
              <w:top w:val="single" w:sz="6" w:space="0" w:color="A0A0FF"/>
              <w:left w:val="single" w:sz="6" w:space="0" w:color="A0A0FF"/>
              <w:bottom w:val="single" w:sz="6" w:space="0" w:color="A0A0FF"/>
              <w:right w:val="single" w:sz="6" w:space="0" w:color="A0A0FF"/>
            </w:tcBorders>
            <w:vAlign w:val="center"/>
            <w:hideMark/>
          </w:tcPr>
          <w:p w:rsidR="007C51A7" w:rsidRPr="007C51A7" w:rsidRDefault="00937C00" w:rsidP="007C51A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</w:t>
            </w:r>
            <w:r w:rsidR="007C51A7" w:rsidRPr="007C51A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%</w:t>
            </w:r>
          </w:p>
        </w:tc>
      </w:tr>
    </w:tbl>
    <w:p w:rsidR="00937C00" w:rsidRDefault="00937C00" w:rsidP="007C51A7">
      <w:pPr>
        <w:spacing w:before="0" w:beforeAutospacing="0" w:after="0" w:afterAutospacing="0"/>
        <w:rPr>
          <w:rFonts w:ascii="Arial" w:eastAsia="Times New Roman" w:hAnsi="Arial" w:cs="Arial"/>
          <w:b/>
          <w:color w:val="000000"/>
          <w:sz w:val="24"/>
          <w:szCs w:val="24"/>
          <w:lang w:val="ru-RU" w:eastAsia="ru-RU"/>
        </w:rPr>
      </w:pPr>
    </w:p>
    <w:p w:rsidR="007C51A7" w:rsidRPr="007C51A7" w:rsidRDefault="007C51A7" w:rsidP="007C51A7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937C00">
        <w:rPr>
          <w:rFonts w:ascii="Arial" w:eastAsia="Times New Roman" w:hAnsi="Arial" w:cs="Arial"/>
          <w:b/>
          <w:color w:val="000000"/>
          <w:sz w:val="24"/>
          <w:szCs w:val="24"/>
          <w:lang w:val="ru-RU" w:eastAsia="ru-RU"/>
        </w:rPr>
        <w:t>Характеристика семей по количеству дете</w:t>
      </w: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й</w:t>
      </w:r>
    </w:p>
    <w:tbl>
      <w:tblPr>
        <w:tblW w:w="3333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18"/>
        <w:gridCol w:w="3019"/>
      </w:tblGrid>
      <w:tr w:rsidR="00937C00" w:rsidRPr="00937C00" w:rsidTr="00937C00">
        <w:tc>
          <w:tcPr>
            <w:tcW w:w="2500" w:type="pct"/>
            <w:tcBorders>
              <w:top w:val="single" w:sz="6" w:space="0" w:color="A0A0FF"/>
              <w:left w:val="single" w:sz="6" w:space="0" w:color="A0A0FF"/>
              <w:bottom w:val="single" w:sz="6" w:space="0" w:color="A0A0FF"/>
              <w:right w:val="single" w:sz="6" w:space="0" w:color="A0A0FF"/>
            </w:tcBorders>
            <w:vAlign w:val="center"/>
            <w:hideMark/>
          </w:tcPr>
          <w:p w:rsidR="00937C00" w:rsidRPr="007C51A7" w:rsidRDefault="00937C00" w:rsidP="007C51A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7C51A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Количество детей в семье</w:t>
            </w:r>
          </w:p>
        </w:tc>
        <w:tc>
          <w:tcPr>
            <w:tcW w:w="2500" w:type="pct"/>
            <w:tcBorders>
              <w:top w:val="single" w:sz="6" w:space="0" w:color="A0A0FF"/>
              <w:left w:val="single" w:sz="6" w:space="0" w:color="A0A0FF"/>
              <w:bottom w:val="single" w:sz="6" w:space="0" w:color="A0A0FF"/>
              <w:right w:val="single" w:sz="6" w:space="0" w:color="A0A0FF"/>
            </w:tcBorders>
            <w:vAlign w:val="center"/>
            <w:hideMark/>
          </w:tcPr>
          <w:p w:rsidR="00937C00" w:rsidRPr="007C51A7" w:rsidRDefault="00937C00" w:rsidP="007C51A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7C51A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Количество семей</w:t>
            </w:r>
          </w:p>
        </w:tc>
      </w:tr>
      <w:tr w:rsidR="00937C00" w:rsidRPr="007C51A7" w:rsidTr="00937C00">
        <w:tc>
          <w:tcPr>
            <w:tcW w:w="2500" w:type="pct"/>
            <w:tcBorders>
              <w:top w:val="single" w:sz="6" w:space="0" w:color="A0A0FF"/>
              <w:left w:val="single" w:sz="6" w:space="0" w:color="A0A0FF"/>
              <w:bottom w:val="single" w:sz="6" w:space="0" w:color="A0A0FF"/>
              <w:right w:val="single" w:sz="6" w:space="0" w:color="A0A0FF"/>
            </w:tcBorders>
            <w:vAlign w:val="center"/>
            <w:hideMark/>
          </w:tcPr>
          <w:p w:rsidR="00937C00" w:rsidRPr="007C51A7" w:rsidRDefault="00937C00" w:rsidP="007C51A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7C51A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Один ребенок</w:t>
            </w:r>
          </w:p>
        </w:tc>
        <w:tc>
          <w:tcPr>
            <w:tcW w:w="2500" w:type="pct"/>
            <w:tcBorders>
              <w:top w:val="single" w:sz="6" w:space="0" w:color="A0A0FF"/>
              <w:left w:val="single" w:sz="6" w:space="0" w:color="A0A0FF"/>
              <w:bottom w:val="single" w:sz="6" w:space="0" w:color="A0A0FF"/>
              <w:right w:val="single" w:sz="6" w:space="0" w:color="A0A0FF"/>
            </w:tcBorders>
            <w:vAlign w:val="center"/>
            <w:hideMark/>
          </w:tcPr>
          <w:p w:rsidR="00937C00" w:rsidRPr="007C51A7" w:rsidRDefault="00937C00" w:rsidP="007C51A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  <w:tr w:rsidR="00937C00" w:rsidRPr="007C51A7" w:rsidTr="00937C00">
        <w:tc>
          <w:tcPr>
            <w:tcW w:w="2500" w:type="pct"/>
            <w:tcBorders>
              <w:top w:val="single" w:sz="6" w:space="0" w:color="A0A0FF"/>
              <w:left w:val="single" w:sz="6" w:space="0" w:color="A0A0FF"/>
              <w:bottom w:val="single" w:sz="6" w:space="0" w:color="A0A0FF"/>
              <w:right w:val="single" w:sz="6" w:space="0" w:color="A0A0FF"/>
            </w:tcBorders>
            <w:vAlign w:val="center"/>
            <w:hideMark/>
          </w:tcPr>
          <w:p w:rsidR="00937C00" w:rsidRPr="007C51A7" w:rsidRDefault="00937C00" w:rsidP="007C51A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7C51A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Два ребенка</w:t>
            </w:r>
          </w:p>
        </w:tc>
        <w:tc>
          <w:tcPr>
            <w:tcW w:w="2500" w:type="pct"/>
            <w:tcBorders>
              <w:top w:val="single" w:sz="6" w:space="0" w:color="A0A0FF"/>
              <w:left w:val="single" w:sz="6" w:space="0" w:color="A0A0FF"/>
              <w:bottom w:val="single" w:sz="6" w:space="0" w:color="A0A0FF"/>
              <w:right w:val="single" w:sz="6" w:space="0" w:color="A0A0FF"/>
            </w:tcBorders>
            <w:vAlign w:val="center"/>
            <w:hideMark/>
          </w:tcPr>
          <w:p w:rsidR="00937C00" w:rsidRPr="007C51A7" w:rsidRDefault="00937C00" w:rsidP="007C51A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</w:tr>
      <w:tr w:rsidR="00937C00" w:rsidRPr="007C51A7" w:rsidTr="00937C00">
        <w:tc>
          <w:tcPr>
            <w:tcW w:w="2500" w:type="pct"/>
            <w:tcBorders>
              <w:top w:val="single" w:sz="6" w:space="0" w:color="A0A0FF"/>
              <w:left w:val="single" w:sz="6" w:space="0" w:color="A0A0FF"/>
              <w:bottom w:val="single" w:sz="6" w:space="0" w:color="A0A0FF"/>
              <w:right w:val="single" w:sz="6" w:space="0" w:color="A0A0FF"/>
            </w:tcBorders>
            <w:vAlign w:val="center"/>
            <w:hideMark/>
          </w:tcPr>
          <w:p w:rsidR="00937C00" w:rsidRPr="007C51A7" w:rsidRDefault="00937C00" w:rsidP="007C51A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7C51A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Три ребенка и более</w:t>
            </w:r>
          </w:p>
        </w:tc>
        <w:tc>
          <w:tcPr>
            <w:tcW w:w="2500" w:type="pct"/>
            <w:tcBorders>
              <w:top w:val="single" w:sz="6" w:space="0" w:color="A0A0FF"/>
              <w:left w:val="single" w:sz="6" w:space="0" w:color="A0A0FF"/>
              <w:bottom w:val="single" w:sz="6" w:space="0" w:color="A0A0FF"/>
              <w:right w:val="single" w:sz="6" w:space="0" w:color="A0A0FF"/>
            </w:tcBorders>
            <w:vAlign w:val="center"/>
            <w:hideMark/>
          </w:tcPr>
          <w:p w:rsidR="00937C00" w:rsidRPr="007C51A7" w:rsidRDefault="00937C00" w:rsidP="007C51A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</w:tr>
    </w:tbl>
    <w:p w:rsidR="007C51A7" w:rsidRPr="007C51A7" w:rsidRDefault="007C51A7" w:rsidP="007C51A7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:rsidR="007C51A7" w:rsidRPr="007C51A7" w:rsidRDefault="007C51A7" w:rsidP="007C51A7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C51A7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>Дополнительное образование</w:t>
      </w:r>
    </w:p>
    <w:p w:rsidR="007C51A7" w:rsidRPr="007C51A7" w:rsidRDefault="00937C00" w:rsidP="007C51A7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 Детском саду в 2023</w:t>
      </w:r>
      <w:r w:rsidR="007C51A7"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году дополнительные </w:t>
      </w:r>
      <w:proofErr w:type="spellStart"/>
      <w:r w:rsidR="007C51A7"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общеразвивающие</w:t>
      </w:r>
      <w:proofErr w:type="spellEnd"/>
      <w:r w:rsidR="007C51A7"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программы реализовались по  художественному направлению</w:t>
      </w:r>
      <w:proofErr w:type="gramStart"/>
      <w:r w:rsidR="007C51A7"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.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Охват 13 детей.</w:t>
      </w:r>
    </w:p>
    <w:p w:rsidR="007C51A7" w:rsidRPr="007C51A7" w:rsidRDefault="007C51A7" w:rsidP="007C51A7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Анализ родительского оп</w:t>
      </w:r>
      <w:r w:rsidR="00937C00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роса, проведенного в ноябре 2023</w:t>
      </w: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года, показывает, чт</w:t>
      </w:r>
      <w:r w:rsidR="00937C00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 дополнительное образование в д</w:t>
      </w: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етском саду реализуется достаточно активно. </w:t>
      </w:r>
      <w:r w:rsidR="00937C00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</w:p>
    <w:p w:rsidR="007C51A7" w:rsidRPr="007C51A7" w:rsidRDefault="007C51A7" w:rsidP="007C51A7">
      <w:pPr>
        <w:numPr>
          <w:ilvl w:val="0"/>
          <w:numId w:val="19"/>
        </w:numP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C51A7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>II. Оценка системы управления организации</w:t>
      </w:r>
    </w:p>
    <w:p w:rsidR="007C51A7" w:rsidRPr="007C51A7" w:rsidRDefault="007C51A7" w:rsidP="007C51A7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lastRenderedPageBreak/>
        <w:t>Управление Детским садом осуществляется в соответствии с действующ</w:t>
      </w:r>
      <w:r w:rsidR="00937C00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им законодательством и уставом д</w:t>
      </w: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етского сада.</w:t>
      </w:r>
    </w:p>
    <w:p w:rsidR="007C51A7" w:rsidRPr="007C51A7" w:rsidRDefault="007C51A7" w:rsidP="007C51A7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У</w:t>
      </w:r>
      <w:r w:rsidR="00937C00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правление д</w:t>
      </w: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етским садом строится на принципах единоначалия и коллегиальности. Коллегиальными органами управ</w:t>
      </w:r>
      <w:r w:rsidR="00937C00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ления являются: </w:t>
      </w: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Педагогический совет, Общее собрание (конференция) работников, Родительский комитет. Единоличным исполнительным органом является руководитель – заведующий.</w:t>
      </w:r>
    </w:p>
    <w:p w:rsidR="007C51A7" w:rsidRPr="007C51A7" w:rsidRDefault="007C51A7" w:rsidP="007C51A7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Ор</w:t>
      </w:r>
      <w:r w:rsidR="00937C00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ганы управления, действующие в д</w:t>
      </w: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етском саду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1"/>
        <w:gridCol w:w="6496"/>
      </w:tblGrid>
      <w:tr w:rsidR="007C51A7" w:rsidRPr="007C51A7" w:rsidTr="007C51A7">
        <w:tc>
          <w:tcPr>
            <w:tcW w:w="1400" w:type="pct"/>
            <w:tcBorders>
              <w:top w:val="single" w:sz="6" w:space="0" w:color="A0A0FF"/>
              <w:left w:val="single" w:sz="6" w:space="0" w:color="A0A0FF"/>
              <w:bottom w:val="single" w:sz="6" w:space="0" w:color="A0A0FF"/>
              <w:right w:val="single" w:sz="6" w:space="0" w:color="A0A0FF"/>
            </w:tcBorders>
            <w:vAlign w:val="center"/>
            <w:hideMark/>
          </w:tcPr>
          <w:p w:rsidR="007C51A7" w:rsidRPr="007C51A7" w:rsidRDefault="007C51A7" w:rsidP="007C51A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7C51A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Наименование органа</w:t>
            </w:r>
          </w:p>
        </w:tc>
        <w:tc>
          <w:tcPr>
            <w:tcW w:w="3550" w:type="pct"/>
            <w:tcBorders>
              <w:top w:val="single" w:sz="6" w:space="0" w:color="A0A0FF"/>
              <w:left w:val="single" w:sz="6" w:space="0" w:color="A0A0FF"/>
              <w:bottom w:val="single" w:sz="6" w:space="0" w:color="A0A0FF"/>
              <w:right w:val="single" w:sz="6" w:space="0" w:color="A0A0FF"/>
            </w:tcBorders>
            <w:vAlign w:val="center"/>
            <w:hideMark/>
          </w:tcPr>
          <w:p w:rsidR="007C51A7" w:rsidRPr="007C51A7" w:rsidRDefault="007C51A7" w:rsidP="007C51A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7C51A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Функции</w:t>
            </w:r>
          </w:p>
        </w:tc>
      </w:tr>
      <w:tr w:rsidR="007C51A7" w:rsidRPr="000A4FA3" w:rsidTr="007C51A7">
        <w:tc>
          <w:tcPr>
            <w:tcW w:w="1400" w:type="pct"/>
            <w:tcBorders>
              <w:top w:val="single" w:sz="6" w:space="0" w:color="A0A0FF"/>
              <w:left w:val="single" w:sz="6" w:space="0" w:color="A0A0FF"/>
              <w:bottom w:val="single" w:sz="6" w:space="0" w:color="A0A0FF"/>
              <w:right w:val="single" w:sz="6" w:space="0" w:color="A0A0FF"/>
            </w:tcBorders>
            <w:vAlign w:val="center"/>
            <w:hideMark/>
          </w:tcPr>
          <w:p w:rsidR="007C51A7" w:rsidRPr="007C51A7" w:rsidRDefault="007C51A7" w:rsidP="007C51A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7C51A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Заведующий</w:t>
            </w:r>
          </w:p>
        </w:tc>
        <w:tc>
          <w:tcPr>
            <w:tcW w:w="3550" w:type="pct"/>
            <w:tcBorders>
              <w:top w:val="single" w:sz="6" w:space="0" w:color="A0A0FF"/>
              <w:left w:val="single" w:sz="6" w:space="0" w:color="A0A0FF"/>
              <w:bottom w:val="single" w:sz="6" w:space="0" w:color="A0A0FF"/>
              <w:right w:val="single" w:sz="6" w:space="0" w:color="A0A0FF"/>
            </w:tcBorders>
            <w:vAlign w:val="center"/>
            <w:hideMark/>
          </w:tcPr>
          <w:p w:rsidR="007C51A7" w:rsidRPr="007C51A7" w:rsidRDefault="007C51A7" w:rsidP="007C51A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7C51A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 xml:space="preserve"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</w:t>
            </w:r>
            <w:r w:rsidR="00937C00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осуществляет общее руководство д</w:t>
            </w:r>
            <w:r w:rsidRPr="007C51A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етским садом</w:t>
            </w:r>
          </w:p>
        </w:tc>
      </w:tr>
      <w:tr w:rsidR="007C51A7" w:rsidRPr="000A4FA3" w:rsidTr="007C51A7">
        <w:tc>
          <w:tcPr>
            <w:tcW w:w="1400" w:type="pct"/>
            <w:tcBorders>
              <w:top w:val="single" w:sz="6" w:space="0" w:color="A0A0FF"/>
              <w:left w:val="single" w:sz="6" w:space="0" w:color="A0A0FF"/>
              <w:bottom w:val="single" w:sz="6" w:space="0" w:color="A0A0FF"/>
              <w:right w:val="single" w:sz="6" w:space="0" w:color="A0A0FF"/>
            </w:tcBorders>
            <w:vAlign w:val="center"/>
            <w:hideMark/>
          </w:tcPr>
          <w:p w:rsidR="007C51A7" w:rsidRPr="007C51A7" w:rsidRDefault="007C51A7" w:rsidP="007C51A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50" w:type="pct"/>
            <w:tcBorders>
              <w:top w:val="single" w:sz="6" w:space="0" w:color="A0A0FF"/>
              <w:left w:val="single" w:sz="6" w:space="0" w:color="A0A0FF"/>
              <w:bottom w:val="single" w:sz="6" w:space="0" w:color="A0A0FF"/>
              <w:right w:val="single" w:sz="6" w:space="0" w:color="A0A0FF"/>
            </w:tcBorders>
            <w:vAlign w:val="center"/>
            <w:hideMark/>
          </w:tcPr>
          <w:p w:rsidR="007C51A7" w:rsidRPr="007C51A7" w:rsidRDefault="007C51A7" w:rsidP="007C51A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7C51A7" w:rsidRPr="007C51A7" w:rsidTr="007C51A7">
        <w:tc>
          <w:tcPr>
            <w:tcW w:w="1400" w:type="pct"/>
            <w:tcBorders>
              <w:top w:val="single" w:sz="6" w:space="0" w:color="A0A0FF"/>
              <w:left w:val="single" w:sz="6" w:space="0" w:color="A0A0FF"/>
              <w:bottom w:val="single" w:sz="6" w:space="0" w:color="A0A0FF"/>
              <w:right w:val="single" w:sz="6" w:space="0" w:color="A0A0FF"/>
            </w:tcBorders>
            <w:vAlign w:val="center"/>
            <w:hideMark/>
          </w:tcPr>
          <w:p w:rsidR="007C51A7" w:rsidRPr="007C51A7" w:rsidRDefault="007C51A7" w:rsidP="007C51A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7C51A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Педагогический совет</w:t>
            </w:r>
          </w:p>
        </w:tc>
        <w:tc>
          <w:tcPr>
            <w:tcW w:w="3550" w:type="pct"/>
            <w:tcBorders>
              <w:top w:val="single" w:sz="6" w:space="0" w:color="A0A0FF"/>
              <w:left w:val="single" w:sz="6" w:space="0" w:color="A0A0FF"/>
              <w:bottom w:val="single" w:sz="6" w:space="0" w:color="A0A0FF"/>
              <w:right w:val="single" w:sz="6" w:space="0" w:color="A0A0FF"/>
            </w:tcBorders>
            <w:vAlign w:val="center"/>
            <w:hideMark/>
          </w:tcPr>
          <w:p w:rsidR="007C51A7" w:rsidRPr="007C51A7" w:rsidRDefault="007C51A7" w:rsidP="007C51A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7C51A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Осуществляет текущее руководство</w:t>
            </w:r>
            <w:r w:rsidR="00D222C2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 xml:space="preserve"> образовательной деятельностью д</w:t>
            </w:r>
            <w:r w:rsidRPr="007C51A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етского сада, в том числе рассматривает вопросы:</w:t>
            </w:r>
          </w:p>
          <w:p w:rsidR="007C51A7" w:rsidRPr="007C51A7" w:rsidRDefault="007C51A7" w:rsidP="007C51A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7C51A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− развития образовательных услуг;</w:t>
            </w:r>
          </w:p>
          <w:p w:rsidR="007C51A7" w:rsidRPr="007C51A7" w:rsidRDefault="007C51A7" w:rsidP="007C51A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7C51A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− регламентации образовательных отношений;</w:t>
            </w:r>
          </w:p>
          <w:p w:rsidR="007C51A7" w:rsidRPr="007C51A7" w:rsidRDefault="007C51A7" w:rsidP="007C51A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7C51A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− разработки образовательных программ;</w:t>
            </w:r>
          </w:p>
          <w:p w:rsidR="007C51A7" w:rsidRPr="007C51A7" w:rsidRDefault="007C51A7" w:rsidP="007C51A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7C51A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− выбора учебников, учебных пособий, средств обучения и воспитания;</w:t>
            </w:r>
          </w:p>
          <w:p w:rsidR="007C51A7" w:rsidRPr="007C51A7" w:rsidRDefault="007C51A7" w:rsidP="007C51A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7C51A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− материально-технического обеспечения образовательного процесса;</w:t>
            </w:r>
          </w:p>
          <w:p w:rsidR="007C51A7" w:rsidRPr="007C51A7" w:rsidRDefault="007C51A7" w:rsidP="007C51A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7C51A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− аттестации, повышении квалификации педагогических работников;</w:t>
            </w:r>
          </w:p>
          <w:p w:rsidR="007C51A7" w:rsidRPr="007C51A7" w:rsidRDefault="007C51A7" w:rsidP="007C51A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7C51A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− координации деятельности методических объединений</w:t>
            </w:r>
          </w:p>
        </w:tc>
      </w:tr>
      <w:tr w:rsidR="007C51A7" w:rsidRPr="000A4FA3" w:rsidTr="007C51A7">
        <w:tc>
          <w:tcPr>
            <w:tcW w:w="1400" w:type="pct"/>
            <w:tcBorders>
              <w:top w:val="single" w:sz="6" w:space="0" w:color="A0A0FF"/>
              <w:left w:val="single" w:sz="6" w:space="0" w:color="A0A0FF"/>
              <w:bottom w:val="single" w:sz="6" w:space="0" w:color="A0A0FF"/>
              <w:right w:val="single" w:sz="6" w:space="0" w:color="A0A0FF"/>
            </w:tcBorders>
            <w:vAlign w:val="center"/>
            <w:hideMark/>
          </w:tcPr>
          <w:p w:rsidR="007C51A7" w:rsidRPr="007C51A7" w:rsidRDefault="007C51A7" w:rsidP="007C51A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7C51A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Общее собрание (конференция) работников</w:t>
            </w:r>
          </w:p>
        </w:tc>
        <w:tc>
          <w:tcPr>
            <w:tcW w:w="3550" w:type="pct"/>
            <w:tcBorders>
              <w:top w:val="single" w:sz="6" w:space="0" w:color="A0A0FF"/>
              <w:left w:val="single" w:sz="6" w:space="0" w:color="A0A0FF"/>
              <w:bottom w:val="single" w:sz="6" w:space="0" w:color="A0A0FF"/>
              <w:right w:val="single" w:sz="6" w:space="0" w:color="A0A0FF"/>
            </w:tcBorders>
            <w:vAlign w:val="center"/>
            <w:hideMark/>
          </w:tcPr>
          <w:p w:rsidR="007C51A7" w:rsidRPr="007C51A7" w:rsidRDefault="007C51A7" w:rsidP="007C51A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7C51A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7C51A7" w:rsidRPr="007C51A7" w:rsidRDefault="007C51A7" w:rsidP="007C51A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7C51A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7C51A7" w:rsidRPr="007C51A7" w:rsidRDefault="007C51A7" w:rsidP="007C51A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7C51A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7C51A7" w:rsidRPr="007C51A7" w:rsidRDefault="007C51A7" w:rsidP="007C51A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7C51A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7C51A7" w:rsidRPr="007C51A7" w:rsidRDefault="007C51A7" w:rsidP="007C51A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7C51A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  <w:tr w:rsidR="007C51A7" w:rsidRPr="000A4FA3" w:rsidTr="007C51A7">
        <w:tc>
          <w:tcPr>
            <w:tcW w:w="1400" w:type="pct"/>
            <w:tcBorders>
              <w:top w:val="single" w:sz="6" w:space="0" w:color="A0A0FF"/>
              <w:left w:val="single" w:sz="6" w:space="0" w:color="A0A0FF"/>
              <w:bottom w:val="single" w:sz="6" w:space="0" w:color="A0A0FF"/>
              <w:right w:val="single" w:sz="6" w:space="0" w:color="A0A0FF"/>
            </w:tcBorders>
            <w:vAlign w:val="center"/>
            <w:hideMark/>
          </w:tcPr>
          <w:p w:rsidR="007C51A7" w:rsidRPr="007C51A7" w:rsidRDefault="007C51A7" w:rsidP="007C51A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7C51A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Родительский комитет Учреждения</w:t>
            </w:r>
          </w:p>
        </w:tc>
        <w:tc>
          <w:tcPr>
            <w:tcW w:w="3550" w:type="pct"/>
            <w:tcBorders>
              <w:top w:val="single" w:sz="6" w:space="0" w:color="A0A0FF"/>
              <w:left w:val="single" w:sz="6" w:space="0" w:color="A0A0FF"/>
              <w:bottom w:val="single" w:sz="6" w:space="0" w:color="A0A0FF"/>
              <w:right w:val="single" w:sz="6" w:space="0" w:color="A0A0FF"/>
            </w:tcBorders>
            <w:vAlign w:val="center"/>
            <w:hideMark/>
          </w:tcPr>
          <w:p w:rsidR="007C51A7" w:rsidRPr="007C51A7" w:rsidRDefault="007C51A7" w:rsidP="007C51A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7C51A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− содействует органи</w:t>
            </w:r>
            <w:r w:rsidR="00D222C2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зации совместных мероприятий в д</w:t>
            </w:r>
            <w:r w:rsidRPr="007C51A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етском саду – родительских собраний, дней открытых дверей, конкурсов, соревнований, выставок, клубов для родителей (законных представителей) воспитанников;</w:t>
            </w:r>
          </w:p>
          <w:p w:rsidR="007C51A7" w:rsidRPr="007C51A7" w:rsidRDefault="00D222C2" w:rsidP="007C51A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− оказывает посильную помощь д</w:t>
            </w:r>
            <w:r w:rsidR="007C51A7" w:rsidRPr="007C51A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етскому саду в укреплении материально-технической базы, благоустройстве его помещений, детских площадок и территории;</w:t>
            </w:r>
          </w:p>
          <w:p w:rsidR="007C51A7" w:rsidRPr="007C51A7" w:rsidRDefault="007C51A7" w:rsidP="007C51A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7C51A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 xml:space="preserve">− помогает в работе с воспитанниками </w:t>
            </w:r>
          </w:p>
        </w:tc>
      </w:tr>
    </w:tbl>
    <w:p w:rsidR="007C51A7" w:rsidRPr="007C51A7" w:rsidRDefault="00D222C2" w:rsidP="007C51A7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ru-RU" w:eastAsia="ru-RU"/>
        </w:rPr>
        <w:lastRenderedPageBreak/>
        <w:t xml:space="preserve"> </w:t>
      </w:r>
      <w:r w:rsidR="007C51A7"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</w:p>
    <w:p w:rsidR="007C51A7" w:rsidRPr="007C51A7" w:rsidRDefault="007C51A7" w:rsidP="007C51A7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C51A7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 xml:space="preserve">III. Оценка содержания и качества подготовки </w:t>
      </w:r>
      <w:proofErr w:type="gramStart"/>
      <w:r w:rsidRPr="007C51A7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>обучающихся</w:t>
      </w:r>
      <w:proofErr w:type="gramEnd"/>
    </w:p>
    <w:p w:rsidR="007C51A7" w:rsidRPr="007C51A7" w:rsidRDefault="007C51A7" w:rsidP="007C51A7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Уровень развития детей анализируется по итогам педагогической диагностики. Формы проведения диагностики:</w:t>
      </w:r>
    </w:p>
    <w:p w:rsidR="007C51A7" w:rsidRPr="007C51A7" w:rsidRDefault="007C51A7" w:rsidP="007C51A7">
      <w:pPr>
        <w:numPr>
          <w:ilvl w:val="0"/>
          <w:numId w:val="20"/>
        </w:numP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диагностические занятия (по каждому разделу программы);</w:t>
      </w:r>
    </w:p>
    <w:p w:rsidR="007C51A7" w:rsidRPr="007C51A7" w:rsidRDefault="007C51A7" w:rsidP="007C51A7">
      <w:pPr>
        <w:numPr>
          <w:ilvl w:val="0"/>
          <w:numId w:val="20"/>
        </w:numP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диагностические срезы;</w:t>
      </w:r>
    </w:p>
    <w:p w:rsidR="007C51A7" w:rsidRPr="007C51A7" w:rsidRDefault="007C51A7" w:rsidP="007C51A7">
      <w:pPr>
        <w:numPr>
          <w:ilvl w:val="0"/>
          <w:numId w:val="20"/>
        </w:numP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наблюдения, итоговые занятия.</w:t>
      </w:r>
    </w:p>
    <w:p w:rsidR="007C51A7" w:rsidRPr="007C51A7" w:rsidRDefault="007C51A7" w:rsidP="007C51A7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Разработаны диагностические карты освоения основной образовательной программы дошкольного образ</w:t>
      </w:r>
      <w:r w:rsidR="00D222C2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ования д</w:t>
      </w: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етского сада (ООП Детского сада) в каждой возрастной группе.</w:t>
      </w:r>
    </w:p>
    <w:p w:rsidR="007C51A7" w:rsidRPr="007C51A7" w:rsidRDefault="007C51A7" w:rsidP="007C51A7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Так, результаты качества освоения ООП</w:t>
      </w:r>
      <w:r w:rsidR="00D222C2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Детского сада </w:t>
      </w:r>
      <w:proofErr w:type="gramStart"/>
      <w:r w:rsidR="00D222C2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на конец</w:t>
      </w:r>
      <w:proofErr w:type="gramEnd"/>
      <w:r w:rsidR="00D222C2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2023</w:t>
      </w: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года выглядят следующим образом:</w:t>
      </w:r>
    </w:p>
    <w:tbl>
      <w:tblPr>
        <w:tblW w:w="1476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32"/>
        <w:gridCol w:w="1135"/>
        <w:gridCol w:w="1556"/>
        <w:gridCol w:w="1220"/>
        <w:gridCol w:w="1262"/>
        <w:gridCol w:w="1199"/>
        <w:gridCol w:w="1262"/>
        <w:gridCol w:w="967"/>
        <w:gridCol w:w="2628"/>
      </w:tblGrid>
      <w:tr w:rsidR="007C51A7" w:rsidRPr="007C51A7" w:rsidTr="007C51A7">
        <w:tc>
          <w:tcPr>
            <w:tcW w:w="2520" w:type="dxa"/>
            <w:vMerge w:val="restart"/>
            <w:tcBorders>
              <w:top w:val="single" w:sz="6" w:space="0" w:color="A0A0FF"/>
              <w:left w:val="single" w:sz="6" w:space="0" w:color="A0A0FF"/>
              <w:bottom w:val="single" w:sz="6" w:space="0" w:color="A0A0FF"/>
              <w:right w:val="single" w:sz="6" w:space="0" w:color="A0A0FF"/>
            </w:tcBorders>
            <w:vAlign w:val="center"/>
            <w:hideMark/>
          </w:tcPr>
          <w:p w:rsidR="007C51A7" w:rsidRPr="007C51A7" w:rsidRDefault="007C51A7" w:rsidP="007C51A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7C51A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Уровень развития целевых ориентиров детского развития</w:t>
            </w:r>
          </w:p>
        </w:tc>
        <w:tc>
          <w:tcPr>
            <w:tcW w:w="1920" w:type="dxa"/>
            <w:gridSpan w:val="2"/>
            <w:tcBorders>
              <w:top w:val="single" w:sz="6" w:space="0" w:color="A0A0FF"/>
              <w:left w:val="single" w:sz="6" w:space="0" w:color="A0A0FF"/>
              <w:bottom w:val="single" w:sz="6" w:space="0" w:color="A0A0FF"/>
              <w:right w:val="single" w:sz="6" w:space="0" w:color="A0A0FF"/>
            </w:tcBorders>
            <w:vAlign w:val="center"/>
            <w:hideMark/>
          </w:tcPr>
          <w:p w:rsidR="007C51A7" w:rsidRPr="007C51A7" w:rsidRDefault="007C51A7" w:rsidP="007C51A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7C51A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Выше нормы</w:t>
            </w:r>
          </w:p>
        </w:tc>
        <w:tc>
          <w:tcPr>
            <w:tcW w:w="1755" w:type="dxa"/>
            <w:gridSpan w:val="2"/>
            <w:tcBorders>
              <w:top w:val="single" w:sz="6" w:space="0" w:color="A0A0FF"/>
              <w:left w:val="single" w:sz="6" w:space="0" w:color="A0A0FF"/>
              <w:bottom w:val="single" w:sz="6" w:space="0" w:color="A0A0FF"/>
              <w:right w:val="single" w:sz="6" w:space="0" w:color="A0A0FF"/>
            </w:tcBorders>
            <w:vAlign w:val="center"/>
            <w:hideMark/>
          </w:tcPr>
          <w:p w:rsidR="007C51A7" w:rsidRPr="007C51A7" w:rsidRDefault="007C51A7" w:rsidP="007C51A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7C51A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Норма</w:t>
            </w:r>
          </w:p>
        </w:tc>
        <w:tc>
          <w:tcPr>
            <w:tcW w:w="1755" w:type="dxa"/>
            <w:gridSpan w:val="2"/>
            <w:tcBorders>
              <w:top w:val="single" w:sz="6" w:space="0" w:color="A0A0FF"/>
              <w:left w:val="single" w:sz="6" w:space="0" w:color="A0A0FF"/>
              <w:bottom w:val="single" w:sz="6" w:space="0" w:color="A0A0FF"/>
              <w:right w:val="single" w:sz="6" w:space="0" w:color="A0A0FF"/>
            </w:tcBorders>
            <w:vAlign w:val="center"/>
            <w:hideMark/>
          </w:tcPr>
          <w:p w:rsidR="007C51A7" w:rsidRPr="007C51A7" w:rsidRDefault="007C51A7" w:rsidP="007C51A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7C51A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Ниже нормы</w:t>
            </w:r>
          </w:p>
        </w:tc>
        <w:tc>
          <w:tcPr>
            <w:tcW w:w="2565" w:type="dxa"/>
            <w:gridSpan w:val="2"/>
            <w:tcBorders>
              <w:top w:val="single" w:sz="6" w:space="0" w:color="A0A0FF"/>
              <w:left w:val="single" w:sz="6" w:space="0" w:color="A0A0FF"/>
              <w:bottom w:val="single" w:sz="6" w:space="0" w:color="A0A0FF"/>
              <w:right w:val="single" w:sz="6" w:space="0" w:color="A0A0FF"/>
            </w:tcBorders>
            <w:vAlign w:val="center"/>
            <w:hideMark/>
          </w:tcPr>
          <w:p w:rsidR="007C51A7" w:rsidRPr="007C51A7" w:rsidRDefault="007C51A7" w:rsidP="007C51A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7C51A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Итого</w:t>
            </w:r>
          </w:p>
        </w:tc>
      </w:tr>
      <w:tr w:rsidR="007C51A7" w:rsidRPr="007C51A7" w:rsidTr="007C51A7">
        <w:tc>
          <w:tcPr>
            <w:tcW w:w="0" w:type="auto"/>
            <w:vMerge/>
            <w:tcBorders>
              <w:top w:val="single" w:sz="6" w:space="0" w:color="A0A0FF"/>
              <w:left w:val="single" w:sz="6" w:space="0" w:color="A0A0FF"/>
              <w:bottom w:val="single" w:sz="6" w:space="0" w:color="A0A0FF"/>
              <w:right w:val="single" w:sz="6" w:space="0" w:color="A0A0FF"/>
            </w:tcBorders>
            <w:vAlign w:val="center"/>
            <w:hideMark/>
          </w:tcPr>
          <w:p w:rsidR="007C51A7" w:rsidRPr="007C51A7" w:rsidRDefault="007C51A7" w:rsidP="007C51A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10" w:type="dxa"/>
            <w:tcBorders>
              <w:top w:val="single" w:sz="6" w:space="0" w:color="A0A0FF"/>
              <w:left w:val="single" w:sz="6" w:space="0" w:color="A0A0FF"/>
              <w:bottom w:val="single" w:sz="6" w:space="0" w:color="A0A0FF"/>
              <w:right w:val="single" w:sz="6" w:space="0" w:color="A0A0FF"/>
            </w:tcBorders>
            <w:vAlign w:val="center"/>
            <w:hideMark/>
          </w:tcPr>
          <w:p w:rsidR="007C51A7" w:rsidRPr="007C51A7" w:rsidRDefault="007C51A7" w:rsidP="007C51A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7C51A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Кол-во</w:t>
            </w:r>
          </w:p>
        </w:tc>
        <w:tc>
          <w:tcPr>
            <w:tcW w:w="1095" w:type="dxa"/>
            <w:tcBorders>
              <w:top w:val="single" w:sz="6" w:space="0" w:color="A0A0FF"/>
              <w:left w:val="single" w:sz="6" w:space="0" w:color="A0A0FF"/>
              <w:bottom w:val="single" w:sz="6" w:space="0" w:color="A0A0FF"/>
              <w:right w:val="single" w:sz="6" w:space="0" w:color="A0A0FF"/>
            </w:tcBorders>
            <w:vAlign w:val="center"/>
            <w:hideMark/>
          </w:tcPr>
          <w:p w:rsidR="007C51A7" w:rsidRPr="007C51A7" w:rsidRDefault="007C51A7" w:rsidP="007C51A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7C51A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870" w:type="dxa"/>
            <w:tcBorders>
              <w:top w:val="single" w:sz="6" w:space="0" w:color="A0A0FF"/>
              <w:left w:val="single" w:sz="6" w:space="0" w:color="A0A0FF"/>
              <w:bottom w:val="single" w:sz="6" w:space="0" w:color="A0A0FF"/>
              <w:right w:val="single" w:sz="6" w:space="0" w:color="A0A0FF"/>
            </w:tcBorders>
            <w:vAlign w:val="center"/>
            <w:hideMark/>
          </w:tcPr>
          <w:p w:rsidR="007C51A7" w:rsidRPr="007C51A7" w:rsidRDefault="007C51A7" w:rsidP="007C51A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7C51A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Кол-во</w:t>
            </w:r>
          </w:p>
        </w:tc>
        <w:tc>
          <w:tcPr>
            <w:tcW w:w="900" w:type="dxa"/>
            <w:tcBorders>
              <w:top w:val="single" w:sz="6" w:space="0" w:color="A0A0FF"/>
              <w:left w:val="single" w:sz="6" w:space="0" w:color="A0A0FF"/>
              <w:bottom w:val="single" w:sz="6" w:space="0" w:color="A0A0FF"/>
              <w:right w:val="single" w:sz="6" w:space="0" w:color="A0A0FF"/>
            </w:tcBorders>
            <w:vAlign w:val="center"/>
            <w:hideMark/>
          </w:tcPr>
          <w:p w:rsidR="007C51A7" w:rsidRPr="007C51A7" w:rsidRDefault="007C51A7" w:rsidP="007C51A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7C51A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855" w:type="dxa"/>
            <w:tcBorders>
              <w:top w:val="single" w:sz="6" w:space="0" w:color="A0A0FF"/>
              <w:left w:val="single" w:sz="6" w:space="0" w:color="A0A0FF"/>
              <w:bottom w:val="single" w:sz="6" w:space="0" w:color="A0A0FF"/>
              <w:right w:val="single" w:sz="6" w:space="0" w:color="A0A0FF"/>
            </w:tcBorders>
            <w:vAlign w:val="center"/>
            <w:hideMark/>
          </w:tcPr>
          <w:p w:rsidR="007C51A7" w:rsidRPr="007C51A7" w:rsidRDefault="007C51A7" w:rsidP="007C51A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7C51A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Кол-во</w:t>
            </w:r>
          </w:p>
        </w:tc>
        <w:tc>
          <w:tcPr>
            <w:tcW w:w="900" w:type="dxa"/>
            <w:tcBorders>
              <w:top w:val="single" w:sz="6" w:space="0" w:color="A0A0FF"/>
              <w:left w:val="single" w:sz="6" w:space="0" w:color="A0A0FF"/>
              <w:bottom w:val="single" w:sz="6" w:space="0" w:color="A0A0FF"/>
              <w:right w:val="single" w:sz="6" w:space="0" w:color="A0A0FF"/>
            </w:tcBorders>
            <w:vAlign w:val="center"/>
            <w:hideMark/>
          </w:tcPr>
          <w:p w:rsidR="007C51A7" w:rsidRPr="007C51A7" w:rsidRDefault="007C51A7" w:rsidP="007C51A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7C51A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690" w:type="dxa"/>
            <w:tcBorders>
              <w:top w:val="single" w:sz="6" w:space="0" w:color="A0A0FF"/>
              <w:left w:val="single" w:sz="6" w:space="0" w:color="A0A0FF"/>
              <w:bottom w:val="single" w:sz="6" w:space="0" w:color="A0A0FF"/>
              <w:right w:val="single" w:sz="6" w:space="0" w:color="A0A0FF"/>
            </w:tcBorders>
            <w:vAlign w:val="center"/>
            <w:hideMark/>
          </w:tcPr>
          <w:p w:rsidR="007C51A7" w:rsidRPr="007C51A7" w:rsidRDefault="007C51A7" w:rsidP="007C51A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7C51A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Кол-во</w:t>
            </w:r>
          </w:p>
        </w:tc>
        <w:tc>
          <w:tcPr>
            <w:tcW w:w="1875" w:type="dxa"/>
            <w:tcBorders>
              <w:top w:val="single" w:sz="6" w:space="0" w:color="A0A0FF"/>
              <w:left w:val="single" w:sz="6" w:space="0" w:color="A0A0FF"/>
              <w:bottom w:val="single" w:sz="6" w:space="0" w:color="A0A0FF"/>
              <w:right w:val="single" w:sz="6" w:space="0" w:color="A0A0FF"/>
            </w:tcBorders>
            <w:vAlign w:val="center"/>
            <w:hideMark/>
          </w:tcPr>
          <w:p w:rsidR="007C51A7" w:rsidRPr="007C51A7" w:rsidRDefault="007C51A7" w:rsidP="007C51A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7C51A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% воспитанников в пределе нормы</w:t>
            </w:r>
          </w:p>
        </w:tc>
      </w:tr>
      <w:tr w:rsidR="007C51A7" w:rsidRPr="007C51A7" w:rsidTr="007C51A7">
        <w:tc>
          <w:tcPr>
            <w:tcW w:w="0" w:type="auto"/>
            <w:vMerge/>
            <w:tcBorders>
              <w:top w:val="single" w:sz="6" w:space="0" w:color="A0A0FF"/>
              <w:left w:val="single" w:sz="6" w:space="0" w:color="A0A0FF"/>
              <w:bottom w:val="single" w:sz="6" w:space="0" w:color="A0A0FF"/>
              <w:right w:val="single" w:sz="6" w:space="0" w:color="A0A0FF"/>
            </w:tcBorders>
            <w:vAlign w:val="center"/>
            <w:hideMark/>
          </w:tcPr>
          <w:p w:rsidR="007C51A7" w:rsidRPr="007C51A7" w:rsidRDefault="007C51A7" w:rsidP="007C51A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10" w:type="dxa"/>
            <w:tcBorders>
              <w:top w:val="single" w:sz="6" w:space="0" w:color="A0A0FF"/>
              <w:left w:val="single" w:sz="6" w:space="0" w:color="A0A0FF"/>
              <w:bottom w:val="single" w:sz="6" w:space="0" w:color="A0A0FF"/>
              <w:right w:val="single" w:sz="6" w:space="0" w:color="A0A0FF"/>
            </w:tcBorders>
            <w:vAlign w:val="center"/>
            <w:hideMark/>
          </w:tcPr>
          <w:p w:rsidR="007C51A7" w:rsidRPr="007C51A7" w:rsidRDefault="00D222C2" w:rsidP="007C51A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1095" w:type="dxa"/>
            <w:tcBorders>
              <w:top w:val="single" w:sz="6" w:space="0" w:color="A0A0FF"/>
              <w:left w:val="single" w:sz="6" w:space="0" w:color="A0A0FF"/>
              <w:bottom w:val="single" w:sz="6" w:space="0" w:color="A0A0FF"/>
              <w:right w:val="single" w:sz="6" w:space="0" w:color="A0A0FF"/>
            </w:tcBorders>
            <w:vAlign w:val="center"/>
            <w:hideMark/>
          </w:tcPr>
          <w:p w:rsidR="007C51A7" w:rsidRPr="007C51A7" w:rsidRDefault="00D222C2" w:rsidP="007C51A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870" w:type="dxa"/>
            <w:tcBorders>
              <w:top w:val="single" w:sz="6" w:space="0" w:color="A0A0FF"/>
              <w:left w:val="single" w:sz="6" w:space="0" w:color="A0A0FF"/>
              <w:bottom w:val="single" w:sz="6" w:space="0" w:color="A0A0FF"/>
              <w:right w:val="single" w:sz="6" w:space="0" w:color="A0A0FF"/>
            </w:tcBorders>
            <w:vAlign w:val="center"/>
            <w:hideMark/>
          </w:tcPr>
          <w:p w:rsidR="007C51A7" w:rsidRPr="007C51A7" w:rsidRDefault="00D222C2" w:rsidP="007C51A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900" w:type="dxa"/>
            <w:tcBorders>
              <w:top w:val="single" w:sz="6" w:space="0" w:color="A0A0FF"/>
              <w:left w:val="single" w:sz="6" w:space="0" w:color="A0A0FF"/>
              <w:bottom w:val="single" w:sz="6" w:space="0" w:color="A0A0FF"/>
              <w:right w:val="single" w:sz="6" w:space="0" w:color="A0A0FF"/>
            </w:tcBorders>
            <w:vAlign w:val="center"/>
            <w:hideMark/>
          </w:tcPr>
          <w:p w:rsidR="007C51A7" w:rsidRPr="007C51A7" w:rsidRDefault="00D222C2" w:rsidP="007C51A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855" w:type="dxa"/>
            <w:tcBorders>
              <w:top w:val="single" w:sz="6" w:space="0" w:color="A0A0FF"/>
              <w:left w:val="single" w:sz="6" w:space="0" w:color="A0A0FF"/>
              <w:bottom w:val="single" w:sz="6" w:space="0" w:color="A0A0FF"/>
              <w:right w:val="single" w:sz="6" w:space="0" w:color="A0A0FF"/>
            </w:tcBorders>
            <w:vAlign w:val="center"/>
            <w:hideMark/>
          </w:tcPr>
          <w:p w:rsidR="007C51A7" w:rsidRPr="007C51A7" w:rsidRDefault="00D222C2" w:rsidP="007C51A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00" w:type="dxa"/>
            <w:tcBorders>
              <w:top w:val="single" w:sz="6" w:space="0" w:color="A0A0FF"/>
              <w:left w:val="single" w:sz="6" w:space="0" w:color="A0A0FF"/>
              <w:bottom w:val="single" w:sz="6" w:space="0" w:color="A0A0FF"/>
              <w:right w:val="single" w:sz="6" w:space="0" w:color="A0A0FF"/>
            </w:tcBorders>
            <w:vAlign w:val="center"/>
            <w:hideMark/>
          </w:tcPr>
          <w:p w:rsidR="007C51A7" w:rsidRPr="007C51A7" w:rsidRDefault="00D222C2" w:rsidP="007C51A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90" w:type="dxa"/>
            <w:tcBorders>
              <w:top w:val="single" w:sz="6" w:space="0" w:color="A0A0FF"/>
              <w:left w:val="single" w:sz="6" w:space="0" w:color="A0A0FF"/>
              <w:bottom w:val="single" w:sz="6" w:space="0" w:color="A0A0FF"/>
              <w:right w:val="single" w:sz="6" w:space="0" w:color="A0A0FF"/>
            </w:tcBorders>
            <w:vAlign w:val="center"/>
            <w:hideMark/>
          </w:tcPr>
          <w:p w:rsidR="007C51A7" w:rsidRPr="007C51A7" w:rsidRDefault="007C51A7" w:rsidP="007C51A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7C51A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122</w:t>
            </w:r>
          </w:p>
        </w:tc>
        <w:tc>
          <w:tcPr>
            <w:tcW w:w="1875" w:type="dxa"/>
            <w:tcBorders>
              <w:top w:val="single" w:sz="6" w:space="0" w:color="A0A0FF"/>
              <w:left w:val="single" w:sz="6" w:space="0" w:color="A0A0FF"/>
              <w:bottom w:val="single" w:sz="6" w:space="0" w:color="A0A0FF"/>
              <w:right w:val="single" w:sz="6" w:space="0" w:color="A0A0FF"/>
            </w:tcBorders>
            <w:vAlign w:val="center"/>
            <w:hideMark/>
          </w:tcPr>
          <w:p w:rsidR="007C51A7" w:rsidRPr="007C51A7" w:rsidRDefault="007C51A7" w:rsidP="007C51A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7C51A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93</w:t>
            </w:r>
          </w:p>
        </w:tc>
      </w:tr>
      <w:tr w:rsidR="007C51A7" w:rsidRPr="007C51A7" w:rsidTr="007C51A7">
        <w:tc>
          <w:tcPr>
            <w:tcW w:w="2520" w:type="dxa"/>
            <w:tcBorders>
              <w:top w:val="single" w:sz="6" w:space="0" w:color="A0A0FF"/>
              <w:left w:val="single" w:sz="6" w:space="0" w:color="A0A0FF"/>
              <w:bottom w:val="single" w:sz="6" w:space="0" w:color="A0A0FF"/>
              <w:right w:val="single" w:sz="6" w:space="0" w:color="A0A0FF"/>
            </w:tcBorders>
            <w:vAlign w:val="center"/>
            <w:hideMark/>
          </w:tcPr>
          <w:p w:rsidR="007C51A7" w:rsidRPr="007C51A7" w:rsidRDefault="007C51A7" w:rsidP="007C51A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7C51A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Качество освоения образовательных областей</w:t>
            </w:r>
          </w:p>
        </w:tc>
        <w:tc>
          <w:tcPr>
            <w:tcW w:w="810" w:type="dxa"/>
            <w:tcBorders>
              <w:top w:val="single" w:sz="6" w:space="0" w:color="A0A0FF"/>
              <w:left w:val="single" w:sz="6" w:space="0" w:color="A0A0FF"/>
              <w:bottom w:val="single" w:sz="6" w:space="0" w:color="A0A0FF"/>
              <w:right w:val="single" w:sz="6" w:space="0" w:color="A0A0FF"/>
            </w:tcBorders>
            <w:vAlign w:val="center"/>
            <w:hideMark/>
          </w:tcPr>
          <w:p w:rsidR="007C51A7" w:rsidRPr="007C51A7" w:rsidRDefault="00D222C2" w:rsidP="007C51A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1095" w:type="dxa"/>
            <w:tcBorders>
              <w:top w:val="single" w:sz="6" w:space="0" w:color="A0A0FF"/>
              <w:left w:val="single" w:sz="6" w:space="0" w:color="A0A0FF"/>
              <w:bottom w:val="single" w:sz="6" w:space="0" w:color="A0A0FF"/>
              <w:right w:val="single" w:sz="6" w:space="0" w:color="A0A0FF"/>
            </w:tcBorders>
            <w:vAlign w:val="center"/>
            <w:hideMark/>
          </w:tcPr>
          <w:p w:rsidR="007C51A7" w:rsidRPr="007C51A7" w:rsidRDefault="00D222C2" w:rsidP="007C51A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870" w:type="dxa"/>
            <w:tcBorders>
              <w:top w:val="single" w:sz="6" w:space="0" w:color="A0A0FF"/>
              <w:left w:val="single" w:sz="6" w:space="0" w:color="A0A0FF"/>
              <w:bottom w:val="single" w:sz="6" w:space="0" w:color="A0A0FF"/>
              <w:right w:val="single" w:sz="6" w:space="0" w:color="A0A0FF"/>
            </w:tcBorders>
            <w:vAlign w:val="center"/>
            <w:hideMark/>
          </w:tcPr>
          <w:p w:rsidR="007C51A7" w:rsidRPr="007C51A7" w:rsidRDefault="00D222C2" w:rsidP="007C51A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900" w:type="dxa"/>
            <w:tcBorders>
              <w:top w:val="single" w:sz="6" w:space="0" w:color="A0A0FF"/>
              <w:left w:val="single" w:sz="6" w:space="0" w:color="A0A0FF"/>
              <w:bottom w:val="single" w:sz="6" w:space="0" w:color="A0A0FF"/>
              <w:right w:val="single" w:sz="6" w:space="0" w:color="A0A0FF"/>
            </w:tcBorders>
            <w:vAlign w:val="center"/>
            <w:hideMark/>
          </w:tcPr>
          <w:p w:rsidR="007C51A7" w:rsidRPr="007C51A7" w:rsidRDefault="00D222C2" w:rsidP="007C51A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855" w:type="dxa"/>
            <w:tcBorders>
              <w:top w:val="single" w:sz="6" w:space="0" w:color="A0A0FF"/>
              <w:left w:val="single" w:sz="6" w:space="0" w:color="A0A0FF"/>
              <w:bottom w:val="single" w:sz="6" w:space="0" w:color="A0A0FF"/>
              <w:right w:val="single" w:sz="6" w:space="0" w:color="A0A0FF"/>
            </w:tcBorders>
            <w:vAlign w:val="center"/>
            <w:hideMark/>
          </w:tcPr>
          <w:p w:rsidR="007C51A7" w:rsidRPr="007C51A7" w:rsidRDefault="00D222C2" w:rsidP="007C51A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00" w:type="dxa"/>
            <w:tcBorders>
              <w:top w:val="single" w:sz="6" w:space="0" w:color="A0A0FF"/>
              <w:left w:val="single" w:sz="6" w:space="0" w:color="A0A0FF"/>
              <w:bottom w:val="single" w:sz="6" w:space="0" w:color="A0A0FF"/>
              <w:right w:val="single" w:sz="6" w:space="0" w:color="A0A0FF"/>
            </w:tcBorders>
            <w:vAlign w:val="center"/>
            <w:hideMark/>
          </w:tcPr>
          <w:p w:rsidR="007C51A7" w:rsidRPr="007C51A7" w:rsidRDefault="00D222C2" w:rsidP="007C51A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90" w:type="dxa"/>
            <w:tcBorders>
              <w:top w:val="single" w:sz="6" w:space="0" w:color="A0A0FF"/>
              <w:left w:val="single" w:sz="6" w:space="0" w:color="A0A0FF"/>
              <w:bottom w:val="single" w:sz="6" w:space="0" w:color="A0A0FF"/>
              <w:right w:val="single" w:sz="6" w:space="0" w:color="A0A0FF"/>
            </w:tcBorders>
            <w:vAlign w:val="center"/>
            <w:hideMark/>
          </w:tcPr>
          <w:p w:rsidR="007C51A7" w:rsidRPr="007C51A7" w:rsidRDefault="007C51A7" w:rsidP="007C51A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7C51A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122</w:t>
            </w:r>
          </w:p>
        </w:tc>
        <w:tc>
          <w:tcPr>
            <w:tcW w:w="1875" w:type="dxa"/>
            <w:tcBorders>
              <w:top w:val="single" w:sz="6" w:space="0" w:color="A0A0FF"/>
              <w:left w:val="single" w:sz="6" w:space="0" w:color="A0A0FF"/>
              <w:bottom w:val="single" w:sz="6" w:space="0" w:color="A0A0FF"/>
              <w:right w:val="single" w:sz="6" w:space="0" w:color="A0A0FF"/>
            </w:tcBorders>
            <w:vAlign w:val="center"/>
            <w:hideMark/>
          </w:tcPr>
          <w:p w:rsidR="007C51A7" w:rsidRPr="007C51A7" w:rsidRDefault="007C51A7" w:rsidP="007C51A7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7C51A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93</w:t>
            </w:r>
          </w:p>
        </w:tc>
      </w:tr>
    </w:tbl>
    <w:p w:rsidR="007C51A7" w:rsidRPr="007C51A7" w:rsidRDefault="00D222C2" w:rsidP="007C51A7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 мае 2023</w:t>
      </w:r>
      <w:r w:rsidR="007C51A7"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года педагоги Детского сада проводили обследовани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е воспитанников средней</w:t>
      </w:r>
      <w:r w:rsidR="007C51A7"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группы на предмет оценки </w:t>
      </w:r>
      <w:proofErr w:type="spellStart"/>
      <w:r w:rsidR="007C51A7"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сформированности</w:t>
      </w:r>
      <w:proofErr w:type="spellEnd"/>
      <w:r w:rsidR="007C51A7"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предпосылок к учеб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ной деятельности в количестве 13 человек</w:t>
      </w:r>
      <w:r w:rsidR="007C51A7"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. </w:t>
      </w:r>
      <w:proofErr w:type="gramStart"/>
      <w:r w:rsidR="007C51A7"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Задания позволили оценить уровень </w:t>
      </w:r>
      <w:proofErr w:type="spellStart"/>
      <w:r w:rsidR="007C51A7"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сформированности</w:t>
      </w:r>
      <w:proofErr w:type="spellEnd"/>
      <w:r w:rsidR="007C51A7"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  <w:proofErr w:type="gramEnd"/>
    </w:p>
    <w:p w:rsidR="007C51A7" w:rsidRPr="007C51A7" w:rsidRDefault="007C51A7" w:rsidP="007C51A7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7C51A7" w:rsidRPr="007C51A7" w:rsidRDefault="007C51A7" w:rsidP="007C51A7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Детский сад скорректировал ООП </w:t>
      </w:r>
      <w:proofErr w:type="gramStart"/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ДО</w:t>
      </w:r>
      <w:proofErr w:type="gramEnd"/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</w:t>
      </w:r>
      <w:proofErr w:type="gramEnd"/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целью включения тематических мероприятий по изучению государственных символов в рамках всех образовательных областей.</w:t>
      </w:r>
    </w:p>
    <w:p w:rsidR="007C51A7" w:rsidRPr="007C51A7" w:rsidRDefault="007C51A7" w:rsidP="007C51A7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 </w:t>
      </w:r>
    </w:p>
    <w:p w:rsidR="007C51A7" w:rsidRPr="007C51A7" w:rsidRDefault="007C51A7" w:rsidP="007C51A7">
      <w:pPr>
        <w:numPr>
          <w:ilvl w:val="0"/>
          <w:numId w:val="21"/>
        </w:numP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C51A7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>IV. Оценка организации учебного процесса</w:t>
      </w:r>
      <w:r w:rsidRPr="007C51A7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br/>
        <w:t>(воспитательно-образовательного процесса)</w:t>
      </w:r>
    </w:p>
    <w:p w:rsidR="007C51A7" w:rsidRPr="007C51A7" w:rsidRDefault="007C51A7" w:rsidP="007C51A7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 основе образовательного процесса в Детском саду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</w:t>
      </w:r>
    </w:p>
    <w:p w:rsidR="007C51A7" w:rsidRPr="007C51A7" w:rsidRDefault="007C51A7" w:rsidP="007C51A7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Основные форма организации образовательного процесса:</w:t>
      </w:r>
    </w:p>
    <w:p w:rsidR="007C51A7" w:rsidRPr="007C51A7" w:rsidRDefault="007C51A7" w:rsidP="007C51A7">
      <w:pPr>
        <w:numPr>
          <w:ilvl w:val="0"/>
          <w:numId w:val="22"/>
        </w:numP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lastRenderedPageBreak/>
        <w:t>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программы;</w:t>
      </w:r>
    </w:p>
    <w:p w:rsidR="007C51A7" w:rsidRPr="007C51A7" w:rsidRDefault="007C51A7" w:rsidP="007C51A7">
      <w:pPr>
        <w:numPr>
          <w:ilvl w:val="0"/>
          <w:numId w:val="22"/>
        </w:numP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самостоятельная деятельность воспитанников под наблюдением педагогического работника.</w:t>
      </w:r>
    </w:p>
    <w:p w:rsidR="007C51A7" w:rsidRPr="007C51A7" w:rsidRDefault="007C51A7" w:rsidP="007C51A7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Занятия в рамках образовательной деятельности ведутся по подгруппам. Продолжительность занятий соответствует </w:t>
      </w:r>
      <w:proofErr w:type="spellStart"/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СанПиН</w:t>
      </w:r>
      <w:proofErr w:type="spellEnd"/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1.2.3685-21 и составляет:</w:t>
      </w:r>
    </w:p>
    <w:p w:rsidR="007C51A7" w:rsidRPr="007C51A7" w:rsidRDefault="007C51A7" w:rsidP="007C51A7">
      <w:pPr>
        <w:numPr>
          <w:ilvl w:val="0"/>
          <w:numId w:val="23"/>
        </w:numP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 группах с детьми от 2 до 3 лет — до 10 мин;</w:t>
      </w:r>
    </w:p>
    <w:p w:rsidR="007C51A7" w:rsidRPr="007C51A7" w:rsidRDefault="007C51A7" w:rsidP="007C51A7">
      <w:pPr>
        <w:numPr>
          <w:ilvl w:val="1"/>
          <w:numId w:val="23"/>
        </w:numP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 группах с детьми от 3 до 4 лет — до 15 мин;</w:t>
      </w:r>
    </w:p>
    <w:p w:rsidR="007C51A7" w:rsidRPr="007C51A7" w:rsidRDefault="007C51A7" w:rsidP="007C51A7">
      <w:pPr>
        <w:numPr>
          <w:ilvl w:val="1"/>
          <w:numId w:val="23"/>
        </w:numP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 группах с детьми от 4 до 5 лет — до 20 мин;</w:t>
      </w:r>
    </w:p>
    <w:p w:rsidR="007C51A7" w:rsidRPr="007C51A7" w:rsidRDefault="007C51A7" w:rsidP="007C51A7">
      <w:pPr>
        <w:numPr>
          <w:ilvl w:val="1"/>
          <w:numId w:val="23"/>
        </w:numP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 группах с детьми от 5 до 6 лет — до 25 мин;</w:t>
      </w:r>
    </w:p>
    <w:p w:rsidR="007C51A7" w:rsidRPr="007C51A7" w:rsidRDefault="007C51A7" w:rsidP="007C51A7">
      <w:pPr>
        <w:numPr>
          <w:ilvl w:val="1"/>
          <w:numId w:val="23"/>
        </w:numP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 группах с детьми от 6 до 7 лет — до 30 мин.</w:t>
      </w:r>
    </w:p>
    <w:p w:rsidR="007C51A7" w:rsidRPr="007C51A7" w:rsidRDefault="007C51A7" w:rsidP="007C51A7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Между занятиями в рамках образовательной деятельности предусмотрены перерывы продолжительностью не менее 10 минут.</w:t>
      </w:r>
    </w:p>
    <w:p w:rsidR="007C51A7" w:rsidRPr="007C51A7" w:rsidRDefault="007C51A7" w:rsidP="007C51A7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Основной формой занятия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7C51A7" w:rsidRPr="007C51A7" w:rsidRDefault="00D222C2" w:rsidP="007C51A7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</w:p>
    <w:p w:rsidR="007C51A7" w:rsidRPr="007C51A7" w:rsidRDefault="00D222C2" w:rsidP="00D222C2">
      <w:pP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7C51A7"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</w:p>
    <w:p w:rsidR="007C51A7" w:rsidRPr="007C51A7" w:rsidRDefault="007C51A7" w:rsidP="007C51A7">
      <w:pPr>
        <w:numPr>
          <w:ilvl w:val="0"/>
          <w:numId w:val="25"/>
        </w:numP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C51A7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>V. Оценка качества кадрового обеспечения</w:t>
      </w:r>
    </w:p>
    <w:p w:rsidR="007C51A7" w:rsidRPr="007C51A7" w:rsidRDefault="007C51A7" w:rsidP="00D222C2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Детский сад</w:t>
      </w:r>
      <w:r w:rsidR="00D222C2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укомплектован педагогами на 100 процентов. Всего работают 5 </w:t>
      </w: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человек. </w:t>
      </w:r>
      <w:r w:rsidR="00D222C2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</w:p>
    <w:p w:rsidR="007C51A7" w:rsidRPr="007C51A7" w:rsidRDefault="00D222C2" w:rsidP="007C51A7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За 2023</w:t>
      </w:r>
      <w:r w:rsidR="007C51A7"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год педагогические работники прошли аттестацию и подтвердили:</w:t>
      </w:r>
    </w:p>
    <w:p w:rsidR="007C51A7" w:rsidRPr="007C51A7" w:rsidRDefault="00D222C2" w:rsidP="007C51A7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первую квалификационную категорию – 3 </w:t>
      </w:r>
      <w:r w:rsidR="007C51A7"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воспитателей;</w:t>
      </w:r>
    </w:p>
    <w:p w:rsidR="007C51A7" w:rsidRPr="007C51A7" w:rsidRDefault="007C51A7" w:rsidP="007C51A7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</w:p>
    <w:p w:rsidR="007C51A7" w:rsidRPr="007C51A7" w:rsidRDefault="007C51A7" w:rsidP="007C51A7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Курс</w:t>
      </w:r>
      <w:r w:rsidR="00D222C2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ы повышения квалификации в 2023 году прошли 3 работника  д</w:t>
      </w:r>
      <w:r w:rsidR="000E4A0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етского сада, из них 3</w:t>
      </w: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педагогов.  </w:t>
      </w:r>
      <w:r w:rsidR="000E4A0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</w:p>
    <w:p w:rsidR="007C51A7" w:rsidRPr="007C51A7" w:rsidRDefault="000E4A0A" w:rsidP="007C51A7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</w:p>
    <w:p w:rsidR="007C51A7" w:rsidRPr="007C51A7" w:rsidRDefault="007C51A7" w:rsidP="007C51A7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саморазвиваются</w:t>
      </w:r>
      <w:proofErr w:type="spellEnd"/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7C51A7" w:rsidRPr="007C51A7" w:rsidRDefault="000E4A0A" w:rsidP="007C51A7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 2023</w:t>
      </w:r>
      <w:r w:rsidR="007C51A7"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году педагоги провели: </w:t>
      </w:r>
    </w:p>
    <w:p w:rsidR="007C51A7" w:rsidRPr="007C51A7" w:rsidRDefault="007C51A7" w:rsidP="007C51A7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Совет педагогов на темы: «Установочный: «Вектор успеха», «</w:t>
      </w:r>
      <w:proofErr w:type="spellStart"/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Цифровизация</w:t>
      </w:r>
      <w:proofErr w:type="spellEnd"/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дошкольного образования», «Внедрение и реализаци</w:t>
      </w:r>
      <w:r w:rsidR="000E4A0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я бережливых технологий в ДОУ».</w:t>
      </w:r>
    </w:p>
    <w:p w:rsidR="007C51A7" w:rsidRPr="007C51A7" w:rsidRDefault="007C51A7" w:rsidP="007C51A7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Семинар-практикум «Бережливые технологии  в ДОУ»;</w:t>
      </w:r>
    </w:p>
    <w:p w:rsidR="007C51A7" w:rsidRPr="007C51A7" w:rsidRDefault="007C51A7" w:rsidP="007C51A7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Круглый стол:</w:t>
      </w:r>
    </w:p>
    <w:p w:rsidR="007C51A7" w:rsidRPr="007C51A7" w:rsidRDefault="007C51A7" w:rsidP="007C51A7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«Целевые ориентиры ООП </w:t>
      </w:r>
      <w:proofErr w:type="gramStart"/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ДО</w:t>
      </w:r>
      <w:proofErr w:type="gramEnd"/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»;</w:t>
      </w:r>
    </w:p>
    <w:p w:rsidR="007C51A7" w:rsidRPr="007C51A7" w:rsidRDefault="007C51A7" w:rsidP="007C51A7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«Вариативные формы работы по ознакомлению дошкольников с бережливостью;</w:t>
      </w:r>
    </w:p>
    <w:p w:rsidR="007C51A7" w:rsidRPr="007C51A7" w:rsidRDefault="007C51A7" w:rsidP="007C51A7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«Преемственность ДОУ и СОШ»;</w:t>
      </w:r>
    </w:p>
    <w:p w:rsidR="007C51A7" w:rsidRPr="007C51A7" w:rsidRDefault="007C51A7" w:rsidP="007C51A7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lastRenderedPageBreak/>
        <w:t>«Результаты работы по самообразованию».</w:t>
      </w:r>
    </w:p>
    <w:p w:rsidR="007C51A7" w:rsidRPr="007C51A7" w:rsidRDefault="007C51A7" w:rsidP="007C51A7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Организована серия мастер-классов и творческих мастерских по запросу педагогов.</w:t>
      </w:r>
    </w:p>
    <w:p w:rsidR="007C51A7" w:rsidRPr="007C51A7" w:rsidRDefault="007C51A7" w:rsidP="007C51A7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Педагоги ДОУ принимали активное участие в методических объединениях разного уровня. Организовано и проведено МО для учителей-логопедов,</w:t>
      </w:r>
      <w:r w:rsidR="000E4A0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под руководством </w:t>
      </w:r>
      <w:proofErr w:type="spellStart"/>
      <w:r w:rsidR="000E4A0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Хадзараггова</w:t>
      </w:r>
      <w:proofErr w:type="spellEnd"/>
      <w:r w:rsidR="000E4A0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0E4A0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М.З.</w:t>
      </w: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учителя-логопеда</w:t>
      </w:r>
      <w:proofErr w:type="spellEnd"/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</w:p>
    <w:p w:rsidR="007C51A7" w:rsidRPr="007C51A7" w:rsidRDefault="000E4A0A" w:rsidP="007C51A7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 январе 2023 г.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.</w:t>
      </w:r>
      <w:proofErr w:type="gramEnd"/>
      <w:r w:rsidR="007C51A7"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Воспитатель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АбаеваЗ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.Б.</w:t>
      </w:r>
      <w:r w:rsidR="007C51A7"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провела игровое познавательное занятие «Правила </w:t>
      </w:r>
      <w:proofErr w:type="spellStart"/>
      <w:r w:rsidR="007C51A7"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дорожные-детям</w:t>
      </w:r>
      <w:proofErr w:type="spellEnd"/>
      <w:r w:rsidR="007C51A7"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знать положено».</w:t>
      </w:r>
    </w:p>
    <w:p w:rsidR="007C51A7" w:rsidRPr="007C51A7" w:rsidRDefault="000E4A0A" w:rsidP="007C51A7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</w:p>
    <w:p w:rsidR="007C51A7" w:rsidRPr="007C51A7" w:rsidRDefault="000E4A0A" w:rsidP="007C51A7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Педагог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дополнттельного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образования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ДОУ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 и воспитатель,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Хадзарагова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М.З.</w:t>
      </w:r>
      <w:r w:rsidR="007C51A7"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подготов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или воспитанников средней</w:t>
      </w:r>
      <w:r w:rsidR="007C51A7"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группы 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  для участия в муниципальном  конкурсе « Зима глазами детей»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7C51A7"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,</w:t>
      </w:r>
      <w:proofErr w:type="gramEnd"/>
      <w:r w:rsidR="007C51A7"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где успешно ими был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</w:t>
      </w:r>
      <w:r w:rsidR="007C51A7"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представлен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ы  рисунки </w:t>
      </w:r>
      <w:r w:rsidR="007C51A7"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есть</w:t>
      </w:r>
      <w:r w:rsidR="007C51A7"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1 место).</w:t>
      </w:r>
    </w:p>
    <w:p w:rsidR="007C51A7" w:rsidRPr="007C51A7" w:rsidRDefault="000E4A0A" w:rsidP="007C51A7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</w:p>
    <w:p w:rsidR="007C51A7" w:rsidRPr="007C51A7" w:rsidRDefault="000E4A0A" w:rsidP="007C51A7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Ааева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З.Б.,</w:t>
      </w:r>
      <w:r w:rsidR="007C51A7"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Боцоева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И.С.</w:t>
      </w:r>
      <w:r w:rsidR="007C51A7"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подготовили подгруппу детей, которые приняли участие в городской экологической викторине «Люблю свой край».</w:t>
      </w:r>
    </w:p>
    <w:p w:rsidR="007C51A7" w:rsidRPr="007C51A7" w:rsidRDefault="000E4A0A" w:rsidP="007C51A7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</w:p>
    <w:p w:rsidR="007C51A7" w:rsidRPr="007C51A7" w:rsidRDefault="007C51A7" w:rsidP="007C51A7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 рамках ДОУ были проведены М/О и открытые просмотры, согласно годовому плану.</w:t>
      </w:r>
    </w:p>
    <w:p w:rsidR="007C51A7" w:rsidRPr="007C51A7" w:rsidRDefault="007C51A7" w:rsidP="007C51A7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 результате проделанной работы педагогами пополнена копилка методических разработок.</w:t>
      </w:r>
    </w:p>
    <w:p w:rsidR="007C51A7" w:rsidRPr="007C51A7" w:rsidRDefault="007C51A7" w:rsidP="00601D8D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Педагоги активно участвовали в различных конкурсах и занимали призовые места, а также публиковали собственный опыт работы в СМИ «Солнечн</w:t>
      </w:r>
      <w:r w:rsidR="000E4A0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ый свет»</w:t>
      </w:r>
      <w:proofErr w:type="gramStart"/>
      <w:r w:rsidR="000E4A0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  <w:proofErr w:type="gramEnd"/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 Логопедическая работа осуществл</w:t>
      </w:r>
      <w:r w:rsidR="000E4A0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ялась учителем-логопедом </w:t>
      </w:r>
      <w:proofErr w:type="spellStart"/>
      <w:r w:rsidR="000E4A0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Хадзарагова</w:t>
      </w:r>
      <w:proofErr w:type="spellEnd"/>
      <w:r w:rsidR="000E4A0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М.З. </w:t>
      </w: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601D8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</w:p>
    <w:p w:rsidR="007C51A7" w:rsidRPr="007C51A7" w:rsidRDefault="00601D8D" w:rsidP="007C51A7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7C51A7"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Для воспитателей и родителей проводились консультации, на которых разъяснялось, какая работа проводится с детьми, давались советы, как помочь ребёнку избавиться от речевых нарушений.</w:t>
      </w:r>
    </w:p>
    <w:p w:rsidR="007C51A7" w:rsidRPr="007C51A7" w:rsidRDefault="007C51A7" w:rsidP="007C51A7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 Результатом работы явилось следующее: дети выде</w:t>
      </w:r>
      <w:r w:rsidR="00601D8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ляют звук в слове, дети </w:t>
      </w: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логопедической группы производят звуковой анал</w:t>
      </w:r>
      <w:r w:rsidR="00601D8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из слова, дети </w:t>
      </w: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группы владеют приёмами словообразования, словоизменения, различают понятие «звук», «слог», «слово», «предложение».</w:t>
      </w:r>
    </w:p>
    <w:p w:rsidR="007C51A7" w:rsidRPr="007C51A7" w:rsidRDefault="007C51A7" w:rsidP="007C51A7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</w:t>
      </w:r>
      <w:r w:rsidR="00601D8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 конец года выпущено в школу 13</w:t>
      </w: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ребё</w:t>
      </w:r>
      <w:r w:rsidR="00601D8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нка. </w:t>
      </w:r>
      <w:proofErr w:type="gramStart"/>
      <w:r w:rsidR="00601D8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Из них: с чистой речью - 9</w:t>
      </w: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ребёнка (4 ребёнка – со значительным улучшением</w:t>
      </w:r>
      <w:r w:rsidR="00601D8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gramEnd"/>
    </w:p>
    <w:p w:rsidR="007C51A7" w:rsidRPr="007C51A7" w:rsidRDefault="00601D8D" w:rsidP="007C51A7">
      <w:pPr>
        <w:numPr>
          <w:ilvl w:val="0"/>
          <w:numId w:val="27"/>
        </w:numP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</w:p>
    <w:p w:rsidR="007C51A7" w:rsidRPr="007C51A7" w:rsidRDefault="007C51A7" w:rsidP="007C51A7">
      <w:pPr>
        <w:numPr>
          <w:ilvl w:val="0"/>
          <w:numId w:val="28"/>
        </w:numP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C51A7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>VI. Оценка учебно-методического и библиотечно-информационного обеспечения</w:t>
      </w:r>
    </w:p>
    <w:p w:rsidR="007C51A7" w:rsidRPr="007C51A7" w:rsidRDefault="007C51A7" w:rsidP="007C51A7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 Детском саду библиотека является составной частью методической службы. Библиотеч</w:t>
      </w:r>
      <w:r w:rsidR="00601D8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ный фонд располагается в</w:t>
      </w: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к</w:t>
      </w:r>
      <w:r w:rsidR="00601D8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абинетах специалистов, группах д</w:t>
      </w: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7C51A7" w:rsidRPr="007C51A7" w:rsidRDefault="00601D8D" w:rsidP="007C51A7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lastRenderedPageBreak/>
        <w:t>В 2023</w:t>
      </w:r>
      <w:r w:rsidR="007C51A7"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году Детский сад пополнил учебно-методический комплект, приобрели наглядно-дидактические пособия:</w:t>
      </w:r>
    </w:p>
    <w:p w:rsidR="007C51A7" w:rsidRPr="007C51A7" w:rsidRDefault="007C51A7" w:rsidP="007C51A7">
      <w:pPr>
        <w:numPr>
          <w:ilvl w:val="0"/>
          <w:numId w:val="29"/>
        </w:numP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картины для рассматривания, плакаты;</w:t>
      </w:r>
    </w:p>
    <w:p w:rsidR="007C51A7" w:rsidRPr="007C51A7" w:rsidRDefault="007C51A7" w:rsidP="007C51A7">
      <w:pPr>
        <w:numPr>
          <w:ilvl w:val="0"/>
          <w:numId w:val="29"/>
        </w:numP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комплексы для оформления родительских уголков;</w:t>
      </w:r>
    </w:p>
    <w:p w:rsidR="007C51A7" w:rsidRPr="007C51A7" w:rsidRDefault="007C51A7" w:rsidP="007C51A7">
      <w:pPr>
        <w:numPr>
          <w:ilvl w:val="0"/>
          <w:numId w:val="29"/>
        </w:numP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рабочие тетради для </w:t>
      </w:r>
      <w:proofErr w:type="gramStart"/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обучающихся</w:t>
      </w:r>
      <w:proofErr w:type="gramEnd"/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</w:p>
    <w:p w:rsidR="007C51A7" w:rsidRPr="007C51A7" w:rsidRDefault="007C51A7" w:rsidP="007C51A7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Оборудование и оснащен</w:t>
      </w:r>
      <w:r w:rsidR="00601D8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ие </w:t>
      </w: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достаточно для реализации образовательных п</w:t>
      </w:r>
      <w:r w:rsidR="00601D8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рограмм. В  ДОУ</w:t>
      </w: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созданы все условия для возможности организации совместной деятельности педагогов.  Кабинет достаточно оснащен техническим и компьютерным оборудованием.</w:t>
      </w:r>
    </w:p>
    <w:p w:rsidR="007C51A7" w:rsidRPr="007C51A7" w:rsidRDefault="007C51A7" w:rsidP="007C51A7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</w:t>
      </w:r>
      <w:r w:rsidR="00601D8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нформационное обеспечение д</w:t>
      </w: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етского сада включает:</w:t>
      </w:r>
    </w:p>
    <w:p w:rsidR="007C51A7" w:rsidRPr="007C51A7" w:rsidRDefault="007C51A7" w:rsidP="007C51A7">
      <w:pPr>
        <w:numPr>
          <w:ilvl w:val="0"/>
          <w:numId w:val="30"/>
        </w:numP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информационно-телекоммун</w:t>
      </w:r>
      <w:r w:rsidR="00601D8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икационное оборудование — в 2023</w:t>
      </w: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году пополнилось ноутбуком, двумя принтерами, проектором мультимедиа, </w:t>
      </w:r>
      <w:r w:rsidR="00601D8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</w:p>
    <w:p w:rsidR="007C51A7" w:rsidRPr="007C51A7" w:rsidRDefault="007C51A7" w:rsidP="007C51A7">
      <w:pPr>
        <w:numPr>
          <w:ilvl w:val="0"/>
          <w:numId w:val="30"/>
        </w:numP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программное обеспечение — позволяет работать с текстовыми редакторами, </w:t>
      </w:r>
      <w:proofErr w:type="spellStart"/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интернет-ресурсами</w:t>
      </w:r>
      <w:proofErr w:type="spellEnd"/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, фото-, видеоматериалами, графическими редакторами.</w:t>
      </w:r>
    </w:p>
    <w:p w:rsidR="007C51A7" w:rsidRPr="007C51A7" w:rsidRDefault="00601D8D" w:rsidP="007C51A7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 д</w:t>
      </w:r>
      <w:r w:rsidR="007C51A7"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7C51A7" w:rsidRPr="007C51A7" w:rsidRDefault="007C51A7" w:rsidP="007C51A7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C51A7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>VII. Оценка материально-технической базы</w:t>
      </w:r>
    </w:p>
    <w:p w:rsidR="007C51A7" w:rsidRPr="007C51A7" w:rsidRDefault="00601D8D" w:rsidP="007C51A7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 д</w:t>
      </w:r>
      <w:r w:rsidR="007C51A7"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етском саду сформирована материально-техническая база для реализации образовательных программ, жизнео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беспечения и развития детей. В д</w:t>
      </w:r>
      <w:r w:rsidR="007C51A7"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етском саду оборудованы помещения:</w:t>
      </w:r>
    </w:p>
    <w:p w:rsidR="007C51A7" w:rsidRPr="007C51A7" w:rsidRDefault="00601D8D" w:rsidP="007C51A7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− групповые помещения – 2</w:t>
      </w:r>
      <w:r w:rsidR="007C51A7"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</w:p>
    <w:p w:rsidR="007C51A7" w:rsidRPr="007C51A7" w:rsidRDefault="007C51A7" w:rsidP="007C51A7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− кабинет заведующего – 1;</w:t>
      </w:r>
    </w:p>
    <w:p w:rsidR="007C51A7" w:rsidRPr="007C51A7" w:rsidRDefault="00601D8D" w:rsidP="007C51A7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</w:p>
    <w:p w:rsidR="007C51A7" w:rsidRPr="007C51A7" w:rsidRDefault="007C51A7" w:rsidP="007C51A7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− кабинет логопеда – 1;</w:t>
      </w:r>
    </w:p>
    <w:p w:rsidR="007C51A7" w:rsidRPr="007C51A7" w:rsidRDefault="007C51A7" w:rsidP="007C51A7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− пищеблок – 1;</w:t>
      </w:r>
    </w:p>
    <w:p w:rsidR="007C51A7" w:rsidRPr="007C51A7" w:rsidRDefault="00601D8D" w:rsidP="007C51A7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</w:p>
    <w:p w:rsidR="007C51A7" w:rsidRPr="007C51A7" w:rsidRDefault="007C51A7" w:rsidP="007C51A7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При создании РППС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7C51A7" w:rsidRPr="007C51A7" w:rsidRDefault="00601D8D" w:rsidP="007C51A7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 2023 году д</w:t>
      </w:r>
      <w:r w:rsidR="007C51A7"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ет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ский сад провел текущий ремонт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 </w:t>
      </w:r>
      <w:r w:rsidR="007C51A7"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  <w:proofErr w:type="gramEnd"/>
      <w:r w:rsidR="007C51A7"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Организовали цветники и клумбы на территории ДОУ, приобрели вазоны и кашпо для цветов на входы. Педагогами был реализован проект «Экологическая тропа». Мат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ериально-техническое состояние д</w:t>
      </w:r>
      <w:r w:rsidR="007C51A7"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етского сада и территории соответствует действующим санитарным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601D8D" w:rsidRDefault="00601D8D" w:rsidP="007C51A7">
      <w:pPr>
        <w:spacing w:before="0" w:beforeAutospacing="0" w:after="0" w:afterAutospacing="0"/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</w:pPr>
    </w:p>
    <w:p w:rsidR="007C51A7" w:rsidRPr="007C51A7" w:rsidRDefault="007C51A7" w:rsidP="007C51A7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C51A7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 xml:space="preserve">VIII. Оценка </w:t>
      </w:r>
      <w:proofErr w:type="gramStart"/>
      <w:r w:rsidRPr="007C51A7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>функционирования внутренней системы оценки качества образования</w:t>
      </w:r>
      <w:proofErr w:type="gramEnd"/>
    </w:p>
    <w:p w:rsidR="007C51A7" w:rsidRPr="007C51A7" w:rsidRDefault="00601D8D" w:rsidP="007C51A7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 д</w:t>
      </w:r>
      <w:r w:rsidR="007C51A7"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етском саду обновлено и утверждено положение о внутренней системе оценки кач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ества образования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.</w:t>
      </w:r>
      <w:proofErr w:type="gramEnd"/>
      <w:r w:rsidR="007C51A7"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Мониторинг качества обра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зовательной деятельности в 2023</w:t>
      </w:r>
      <w:r w:rsidR="007C51A7"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году показал хорошую работу педагогического коллектива по всем показателям 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.</w:t>
      </w:r>
    </w:p>
    <w:p w:rsidR="007C51A7" w:rsidRPr="007C51A7" w:rsidRDefault="007C51A7" w:rsidP="007C51A7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lastRenderedPageBreak/>
        <w:t xml:space="preserve">Состояние здоровья и физического развития воспитанников удовлетворительные. 98 процентов детей успешно освоили образовательную программу дошкольного образования в своей возрастной группе. </w:t>
      </w:r>
      <w:r w:rsidR="00601D8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Воспитанники </w:t>
      </w: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групп показали высокие показатели готовности к школьному обучени</w:t>
      </w:r>
      <w:r w:rsidR="009E2773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ю. В течение года воспитанники д</w:t>
      </w: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етского сада успешно участвовали в конкурсах и мероприятиях различного уровня.</w:t>
      </w:r>
    </w:p>
    <w:p w:rsidR="007C51A7" w:rsidRPr="007C51A7" w:rsidRDefault="009E2773" w:rsidP="007C51A7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 период с 12.10.2023 по 19.10.2023</w:t>
      </w:r>
      <w:r w:rsidR="007C51A7"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проводилось анк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етирование 14</w:t>
      </w:r>
      <w:r w:rsidR="007C51A7"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родителей (законных представителей), получены следующие результаты:</w:t>
      </w:r>
    </w:p>
    <w:p w:rsidR="007C51A7" w:rsidRPr="007C51A7" w:rsidRDefault="007C51A7" w:rsidP="007C51A7">
      <w:pPr>
        <w:numPr>
          <w:ilvl w:val="0"/>
          <w:numId w:val="31"/>
        </w:numP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доля получателей услуг, положительно оценивающих доброжелательность и вежливость работников организации, — 93 процент;</w:t>
      </w:r>
    </w:p>
    <w:p w:rsidR="007C51A7" w:rsidRPr="009E2773" w:rsidRDefault="007C51A7" w:rsidP="009E2773">
      <w:pPr>
        <w:numPr>
          <w:ilvl w:val="0"/>
          <w:numId w:val="31"/>
        </w:numP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доля получателей услуг, удовлетворенных компетентностью работников организации, — 98 процента;</w:t>
      </w:r>
      <w:r w:rsidR="009E2773" w:rsidRPr="009E2773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</w:p>
    <w:p w:rsidR="007C51A7" w:rsidRPr="007C51A7" w:rsidRDefault="007C51A7" w:rsidP="007C51A7">
      <w:pPr>
        <w:numPr>
          <w:ilvl w:val="0"/>
          <w:numId w:val="31"/>
        </w:numP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доля получателей услуг, которые готовы рекомендовать организацию родственникам и знакомым, — 92 процента.</w:t>
      </w:r>
    </w:p>
    <w:p w:rsidR="007C51A7" w:rsidRPr="007C51A7" w:rsidRDefault="007C51A7" w:rsidP="007C51A7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7C51A7" w:rsidRPr="007C51A7" w:rsidRDefault="007C51A7" w:rsidP="007C51A7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C51A7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> </w:t>
      </w:r>
    </w:p>
    <w:p w:rsidR="007C51A7" w:rsidRPr="007C51A7" w:rsidRDefault="009E2773" w:rsidP="007C51A7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 xml:space="preserve"> </w:t>
      </w:r>
    </w:p>
    <w:p w:rsidR="007C51A7" w:rsidRPr="007C51A7" w:rsidRDefault="007C51A7" w:rsidP="007C51A7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7C51A7" w:rsidRPr="007C51A7" w:rsidRDefault="007C51A7" w:rsidP="007C51A7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C51A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                                                                                   </w:t>
      </w:r>
    </w:p>
    <w:p w:rsidR="007C51A7" w:rsidRDefault="007C51A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C51A7" w:rsidRDefault="007C51A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C51A7" w:rsidRDefault="007C51A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C51A7" w:rsidRDefault="007C51A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C51A7" w:rsidRDefault="007C51A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C51A7" w:rsidRDefault="007C51A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C51A7" w:rsidRDefault="007C51A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C51A7" w:rsidRDefault="007C51A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C51A7" w:rsidRDefault="007C51A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C51A7" w:rsidRDefault="007C51A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C51A7" w:rsidRDefault="007C51A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C51A7" w:rsidRDefault="007C51A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C51A7" w:rsidRDefault="007C51A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C51A7" w:rsidRDefault="007C51A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C51A7" w:rsidRDefault="007C51A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C51A7" w:rsidRDefault="007C51A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C51A7" w:rsidRDefault="007C51A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C51A7" w:rsidRDefault="007C51A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C51A7" w:rsidRDefault="007C51A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C51A7" w:rsidRDefault="007C51A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C51A7" w:rsidRDefault="007C51A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C51A7" w:rsidRDefault="007C51A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C51A7" w:rsidRDefault="007C51A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01D8D" w:rsidRDefault="00601D8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01D8D" w:rsidRDefault="00601D8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01D8D" w:rsidRDefault="00601D8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01D8D" w:rsidRDefault="00601D8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01D8D" w:rsidRDefault="00601D8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01D8D" w:rsidRDefault="00601D8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01D8D" w:rsidRDefault="00601D8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01D8D" w:rsidRDefault="00601D8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01D8D" w:rsidRDefault="00601D8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01D8D" w:rsidRDefault="00601D8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01D8D" w:rsidRDefault="00601D8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01D8D" w:rsidRDefault="00601D8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01D8D" w:rsidRDefault="00601D8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313E1" w:rsidRPr="00B408F3" w:rsidRDefault="00601D8D" w:rsidP="000900E9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D313E1" w:rsidRPr="00B408F3" w:rsidRDefault="00EE08B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</w:p>
    <w:p w:rsidR="00D313E1" w:rsidRPr="00B408F3" w:rsidRDefault="00601D8D" w:rsidP="00601D8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sectPr w:rsidR="00D313E1" w:rsidRPr="00B408F3" w:rsidSect="00D313E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6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3910EF"/>
    <w:multiLevelType w:val="multilevel"/>
    <w:tmpl w:val="A1164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A569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A55ECB"/>
    <w:multiLevelType w:val="multilevel"/>
    <w:tmpl w:val="A1C8E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A628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D027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725300"/>
    <w:multiLevelType w:val="multilevel"/>
    <w:tmpl w:val="F2148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5F30EB"/>
    <w:multiLevelType w:val="multilevel"/>
    <w:tmpl w:val="E6642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3F1D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660D12"/>
    <w:multiLevelType w:val="multilevel"/>
    <w:tmpl w:val="3EC69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E32F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A825C3"/>
    <w:multiLevelType w:val="multilevel"/>
    <w:tmpl w:val="ADC62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3717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6942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C526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C85F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9B68EE"/>
    <w:multiLevelType w:val="multilevel"/>
    <w:tmpl w:val="684A4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FE4546"/>
    <w:multiLevelType w:val="multilevel"/>
    <w:tmpl w:val="8FF42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6C68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676074"/>
    <w:multiLevelType w:val="multilevel"/>
    <w:tmpl w:val="2AB60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AB11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045F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621B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DA5C61"/>
    <w:multiLevelType w:val="multilevel"/>
    <w:tmpl w:val="71706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260AEB"/>
    <w:multiLevelType w:val="multilevel"/>
    <w:tmpl w:val="1980C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10614B"/>
    <w:multiLevelType w:val="multilevel"/>
    <w:tmpl w:val="B0D46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0539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8231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C9A75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B243B5"/>
    <w:multiLevelType w:val="multilevel"/>
    <w:tmpl w:val="9072D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CA4E1E"/>
    <w:multiLevelType w:val="multilevel"/>
    <w:tmpl w:val="33CEE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0"/>
  </w:num>
  <w:num w:numId="3">
    <w:abstractNumId w:val="8"/>
  </w:num>
  <w:num w:numId="4">
    <w:abstractNumId w:val="15"/>
  </w:num>
  <w:num w:numId="5">
    <w:abstractNumId w:val="4"/>
  </w:num>
  <w:num w:numId="6">
    <w:abstractNumId w:val="27"/>
  </w:num>
  <w:num w:numId="7">
    <w:abstractNumId w:val="14"/>
  </w:num>
  <w:num w:numId="8">
    <w:abstractNumId w:val="26"/>
  </w:num>
  <w:num w:numId="9">
    <w:abstractNumId w:val="21"/>
  </w:num>
  <w:num w:numId="10">
    <w:abstractNumId w:val="5"/>
  </w:num>
  <w:num w:numId="11">
    <w:abstractNumId w:val="22"/>
  </w:num>
  <w:num w:numId="12">
    <w:abstractNumId w:val="28"/>
  </w:num>
  <w:num w:numId="13">
    <w:abstractNumId w:val="0"/>
  </w:num>
  <w:num w:numId="14">
    <w:abstractNumId w:val="10"/>
  </w:num>
  <w:num w:numId="15">
    <w:abstractNumId w:val="13"/>
  </w:num>
  <w:num w:numId="16">
    <w:abstractNumId w:val="12"/>
  </w:num>
  <w:num w:numId="17">
    <w:abstractNumId w:val="18"/>
  </w:num>
  <w:num w:numId="18">
    <w:abstractNumId w:val="23"/>
  </w:num>
  <w:num w:numId="19">
    <w:abstractNumId w:val="11"/>
  </w:num>
  <w:num w:numId="20">
    <w:abstractNumId w:val="16"/>
  </w:num>
  <w:num w:numId="21">
    <w:abstractNumId w:val="9"/>
  </w:num>
  <w:num w:numId="22">
    <w:abstractNumId w:val="3"/>
  </w:num>
  <w:num w:numId="23">
    <w:abstractNumId w:val="6"/>
  </w:num>
  <w:num w:numId="24">
    <w:abstractNumId w:val="25"/>
  </w:num>
  <w:num w:numId="25">
    <w:abstractNumId w:val="1"/>
  </w:num>
  <w:num w:numId="26">
    <w:abstractNumId w:val="30"/>
  </w:num>
  <w:num w:numId="27">
    <w:abstractNumId w:val="17"/>
  </w:num>
  <w:num w:numId="28">
    <w:abstractNumId w:val="19"/>
  </w:num>
  <w:num w:numId="29">
    <w:abstractNumId w:val="29"/>
  </w:num>
  <w:num w:numId="30">
    <w:abstractNumId w:val="24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20"/>
  <w:characterSpacingControl w:val="doNotCompress"/>
  <w:compat/>
  <w:rsids>
    <w:rsidRoot w:val="005A05CE"/>
    <w:rsid w:val="00023BD1"/>
    <w:rsid w:val="00044539"/>
    <w:rsid w:val="000900E9"/>
    <w:rsid w:val="000A4FA3"/>
    <w:rsid w:val="000E4A0A"/>
    <w:rsid w:val="0029221C"/>
    <w:rsid w:val="002D33B1"/>
    <w:rsid w:val="002D3591"/>
    <w:rsid w:val="003474CA"/>
    <w:rsid w:val="003514A0"/>
    <w:rsid w:val="00421019"/>
    <w:rsid w:val="004A76AF"/>
    <w:rsid w:val="004F7E17"/>
    <w:rsid w:val="0051546C"/>
    <w:rsid w:val="00597D1B"/>
    <w:rsid w:val="005A05CE"/>
    <w:rsid w:val="00601D8D"/>
    <w:rsid w:val="00653AF6"/>
    <w:rsid w:val="006D02E6"/>
    <w:rsid w:val="00765905"/>
    <w:rsid w:val="007C51A7"/>
    <w:rsid w:val="00844C8F"/>
    <w:rsid w:val="00937C00"/>
    <w:rsid w:val="00982BCF"/>
    <w:rsid w:val="009D1C5F"/>
    <w:rsid w:val="009E2773"/>
    <w:rsid w:val="009F5365"/>
    <w:rsid w:val="00AE5BE4"/>
    <w:rsid w:val="00B408F3"/>
    <w:rsid w:val="00B73A5A"/>
    <w:rsid w:val="00BE47E9"/>
    <w:rsid w:val="00CC7767"/>
    <w:rsid w:val="00D125F2"/>
    <w:rsid w:val="00D222C2"/>
    <w:rsid w:val="00D313E1"/>
    <w:rsid w:val="00E438A1"/>
    <w:rsid w:val="00EE08BF"/>
    <w:rsid w:val="00F01E19"/>
    <w:rsid w:val="00F40336"/>
    <w:rsid w:val="00F67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D02E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2E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C51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7C51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3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6B6C40-CED6-4672-A220-F2A7B82C1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2485</Words>
  <Characters>14165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SOGMA</Company>
  <LinksUpToDate>false</LinksUpToDate>
  <CharactersWithSpaces>16617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Бил Гейтс</cp:lastModifiedBy>
  <cp:revision>3</cp:revision>
  <cp:lastPrinted>2023-04-25T11:20:00Z</cp:lastPrinted>
  <dcterms:created xsi:type="dcterms:W3CDTF">2024-04-18T06:39:00Z</dcterms:created>
  <dcterms:modified xsi:type="dcterms:W3CDTF">2024-04-18T16:43:00Z</dcterms:modified>
</cp:coreProperties>
</file>